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BC68" w14:textId="10F05D6A" w:rsidR="009D605C" w:rsidRPr="004019ED" w:rsidRDefault="001F34AF" w:rsidP="00E60701">
      <w:pPr>
        <w:pStyle w:val="ResumoAbstractttulo"/>
        <w:spacing w:before="0" w:after="0"/>
        <w:rPr>
          <w:rFonts w:ascii="Baskerville Old Face" w:hAnsi="Baskerville Old Face" w:cs="Times New Roman"/>
          <w:sz w:val="24"/>
          <w:lang w:val="pt-BR"/>
        </w:rPr>
      </w:pPr>
      <w:bookmarkStart w:id="0" w:name="_Hlk19881327"/>
      <w:r>
        <w:rPr>
          <w:rFonts w:ascii="Baskerville Old Face" w:hAnsi="Baskerville Old Face" w:cs="Times New Roman"/>
          <w:sz w:val="24"/>
          <w:lang w:val="pt-BR"/>
        </w:rPr>
        <w:t>TÍTULO: máximo de 12 palavras e não ultrapassar 2 linhas</w:t>
      </w:r>
      <w:r w:rsidR="00E60701">
        <w:rPr>
          <w:rFonts w:ascii="Baskerville Old Face" w:hAnsi="Baskerville Old Face" w:cs="Times New Roman"/>
          <w:sz w:val="24"/>
          <w:lang w:val="pt-BR"/>
        </w:rPr>
        <w:t xml:space="preserve"> |</w:t>
      </w:r>
      <w:r w:rsidR="00E60701" w:rsidRPr="00E60701">
        <w:rPr>
          <w:rFonts w:ascii="Baskerville Old Face" w:hAnsi="Baskerville Old Face" w:cs="Times New Roman"/>
          <w:sz w:val="24"/>
          <w:lang w:val="pt-BR"/>
        </w:rPr>
        <w:t xml:space="preserve"> </w:t>
      </w:r>
      <w:r w:rsidR="00E60701">
        <w:rPr>
          <w:rFonts w:ascii="Baskerville Old Face" w:hAnsi="Baskerville Old Face" w:cs="Times New Roman"/>
          <w:sz w:val="24"/>
          <w:lang w:val="pt-BR"/>
        </w:rPr>
        <w:t>máximo de 12 palavras e não ultrapassar 2 linhas</w:t>
      </w:r>
      <w:r w:rsidR="00052FAC">
        <w:rPr>
          <w:rFonts w:ascii="Baskerville Old Face" w:hAnsi="Baskerville Old Face" w:cs="Times New Roman"/>
          <w:sz w:val="24"/>
          <w:lang w:val="pt-BR"/>
        </w:rPr>
        <w:t xml:space="preserve"> </w:t>
      </w:r>
      <w:r w:rsidR="00052FAC" w:rsidRPr="00052FAC">
        <w:rPr>
          <w:rFonts w:ascii="Baskerville Old Face" w:hAnsi="Baskerville Old Face" w:cs="Times New Roman"/>
          <w:color w:val="FF0000"/>
          <w:sz w:val="24"/>
          <w:lang w:val="pt-BR"/>
        </w:rPr>
        <w:t>(Espaçamento simples)</w:t>
      </w:r>
    </w:p>
    <w:p w14:paraId="2A67C4FF" w14:textId="7B09EF27" w:rsidR="00052FAC" w:rsidRPr="001F34AF" w:rsidRDefault="00052FAC" w:rsidP="00052FAC">
      <w:pPr>
        <w:spacing w:after="0" w:line="240" w:lineRule="auto"/>
        <w:jc w:val="both"/>
        <w:rPr>
          <w:rFonts w:ascii="Baskerville Old Face" w:eastAsia="Times New Roman" w:hAnsi="Baskerville Old Face" w:cs="Times New Roman"/>
          <w:color w:val="FF0000"/>
          <w:sz w:val="24"/>
          <w:szCs w:val="24"/>
        </w:rPr>
      </w:pPr>
      <w:r>
        <w:rPr>
          <w:rFonts w:ascii="Baskerville Old Face" w:eastAsia="Times New Roman" w:hAnsi="Baskerville Old Face" w:cs="Times New Roman"/>
          <w:color w:val="FF0000"/>
          <w:sz w:val="24"/>
          <w:szCs w:val="24"/>
        </w:rPr>
        <w:t>1</w:t>
      </w:r>
      <w:r w:rsidRPr="001F34AF">
        <w:rPr>
          <w:rFonts w:ascii="Baskerville Old Face" w:eastAsia="Times New Roman" w:hAnsi="Baskerville Old Face" w:cs="Times New Roman"/>
          <w:color w:val="FF0000"/>
          <w:sz w:val="24"/>
          <w:szCs w:val="24"/>
        </w:rPr>
        <w:t xml:space="preserve"> ENTER</w:t>
      </w:r>
    </w:p>
    <w:bookmarkEnd w:id="0"/>
    <w:p w14:paraId="0E774D03" w14:textId="662A4AF9" w:rsidR="009D605C" w:rsidRPr="00E86C9B" w:rsidRDefault="001F34AF" w:rsidP="00E60701">
      <w:pPr>
        <w:spacing w:after="0"/>
        <w:jc w:val="center"/>
        <w:rPr>
          <w:rFonts w:ascii="Baskerville Old Face" w:hAnsi="Baskerville Old Face" w:cs="Times New Roman"/>
          <w:b/>
          <w:sz w:val="24"/>
          <w:szCs w:val="24"/>
          <w:lang w:val="en-GB"/>
        </w:rPr>
      </w:pPr>
      <w:r w:rsidRPr="00F64937">
        <w:rPr>
          <w:rFonts w:ascii="Baskerville Old Face" w:hAnsi="Baskerville Old Face" w:cs="Times New Roman"/>
          <w:b/>
          <w:i/>
          <w:sz w:val="24"/>
          <w:szCs w:val="24"/>
          <w:lang w:val="en-GB"/>
        </w:rPr>
        <w:t>TÍTU</w:t>
      </w:r>
      <w:r w:rsidR="009D605C" w:rsidRPr="00F64937">
        <w:rPr>
          <w:rFonts w:ascii="Baskerville Old Face" w:hAnsi="Baskerville Old Face" w:cs="Times New Roman"/>
          <w:b/>
          <w:i/>
          <w:sz w:val="24"/>
          <w:szCs w:val="24"/>
          <w:lang w:val="en-GB"/>
        </w:rPr>
        <w:t>L</w:t>
      </w:r>
      <w:r w:rsidRPr="00F64937">
        <w:rPr>
          <w:rFonts w:ascii="Baskerville Old Face" w:hAnsi="Baskerville Old Face" w:cs="Times New Roman"/>
          <w:b/>
          <w:i/>
          <w:sz w:val="24"/>
          <w:szCs w:val="24"/>
          <w:lang w:val="en-GB"/>
        </w:rPr>
        <w:t xml:space="preserve">O: </w:t>
      </w:r>
      <w:proofErr w:type="spellStart"/>
      <w:r w:rsidRPr="00F64937">
        <w:rPr>
          <w:rFonts w:ascii="Baskerville Old Face" w:hAnsi="Baskerville Old Face" w:cs="Times New Roman"/>
          <w:b/>
          <w:i/>
          <w:sz w:val="24"/>
          <w:szCs w:val="24"/>
          <w:lang w:val="en-GB"/>
        </w:rPr>
        <w:t>em</w:t>
      </w:r>
      <w:proofErr w:type="spellEnd"/>
      <w:r w:rsidRPr="00F64937">
        <w:rPr>
          <w:rFonts w:ascii="Baskerville Old Face" w:hAnsi="Baskerville Old Face" w:cs="Times New Roman"/>
          <w:b/>
          <w:i/>
          <w:sz w:val="24"/>
          <w:szCs w:val="24"/>
          <w:lang w:val="en-GB"/>
        </w:rPr>
        <w:t xml:space="preserve"> </w:t>
      </w:r>
      <w:proofErr w:type="spellStart"/>
      <w:r w:rsidRPr="00F64937">
        <w:rPr>
          <w:rFonts w:ascii="Baskerville Old Face" w:hAnsi="Baskerville Old Face" w:cs="Times New Roman"/>
          <w:b/>
          <w:i/>
          <w:sz w:val="24"/>
          <w:szCs w:val="24"/>
          <w:lang w:val="en-GB"/>
        </w:rPr>
        <w:t>inglês</w:t>
      </w:r>
      <w:proofErr w:type="spellEnd"/>
      <w:r w:rsidR="00F64937" w:rsidRPr="00F64937">
        <w:rPr>
          <w:rFonts w:ascii="Baskerville Old Face" w:hAnsi="Baskerville Old Face" w:cs="Times New Roman"/>
          <w:b/>
          <w:i/>
          <w:sz w:val="24"/>
          <w:szCs w:val="24"/>
          <w:lang w:val="en-GB"/>
        </w:rPr>
        <w:t xml:space="preserve">, </w:t>
      </w:r>
      <w:proofErr w:type="spellStart"/>
      <w:r w:rsidR="00F64937" w:rsidRPr="00F64937">
        <w:rPr>
          <w:rFonts w:ascii="Baskerville Old Face" w:hAnsi="Baskerville Old Face" w:cs="Times New Roman"/>
          <w:b/>
          <w:i/>
          <w:sz w:val="24"/>
          <w:szCs w:val="24"/>
          <w:lang w:val="en-GB"/>
        </w:rPr>
        <w:t>formatação</w:t>
      </w:r>
      <w:proofErr w:type="spellEnd"/>
      <w:r w:rsidR="00F64937" w:rsidRPr="00F64937">
        <w:rPr>
          <w:rFonts w:ascii="Baskerville Old Face" w:hAnsi="Baskerville Old Face" w:cs="Times New Roman"/>
          <w:b/>
          <w:i/>
          <w:sz w:val="24"/>
          <w:szCs w:val="24"/>
          <w:lang w:val="en-GB"/>
        </w:rPr>
        <w:t xml:space="preserve"> </w:t>
      </w:r>
      <w:proofErr w:type="spellStart"/>
      <w:r w:rsidR="00F64937" w:rsidRPr="00F64937">
        <w:rPr>
          <w:rFonts w:ascii="Baskerville Old Face" w:hAnsi="Baskerville Old Face" w:cs="Times New Roman"/>
          <w:b/>
          <w:i/>
          <w:sz w:val="24"/>
          <w:szCs w:val="24"/>
          <w:lang w:val="en-GB"/>
        </w:rPr>
        <w:t>Itálico</w:t>
      </w:r>
      <w:proofErr w:type="spellEnd"/>
      <w:r w:rsidR="00E60701">
        <w:rPr>
          <w:rFonts w:ascii="Baskerville Old Face" w:hAnsi="Baskerville Old Face" w:cs="Times New Roman"/>
          <w:b/>
          <w:i/>
          <w:sz w:val="24"/>
          <w:szCs w:val="24"/>
          <w:lang w:val="en-GB"/>
        </w:rPr>
        <w:t xml:space="preserve"> | </w:t>
      </w:r>
      <w:proofErr w:type="spellStart"/>
      <w:r w:rsidR="00E60701" w:rsidRPr="00F64937">
        <w:rPr>
          <w:rFonts w:ascii="Baskerville Old Face" w:hAnsi="Baskerville Old Face" w:cs="Times New Roman"/>
          <w:b/>
          <w:i/>
          <w:sz w:val="24"/>
          <w:szCs w:val="24"/>
          <w:lang w:val="en-GB"/>
        </w:rPr>
        <w:t>em</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inglês</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formatação</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Itálico</w:t>
      </w:r>
      <w:proofErr w:type="spellEnd"/>
      <w:r w:rsidR="00E60701" w:rsidRPr="00E60701">
        <w:rPr>
          <w:rFonts w:ascii="Baskerville Old Face" w:hAnsi="Baskerville Old Face" w:cs="Times New Roman"/>
          <w:b/>
          <w:i/>
          <w:sz w:val="24"/>
          <w:szCs w:val="24"/>
          <w:lang w:val="en-GB"/>
        </w:rPr>
        <w:t xml:space="preserve"> </w:t>
      </w:r>
      <w:r w:rsidR="00E60701">
        <w:rPr>
          <w:rFonts w:ascii="Baskerville Old Face" w:hAnsi="Baskerville Old Face" w:cs="Times New Roman"/>
          <w:b/>
          <w:i/>
          <w:sz w:val="24"/>
          <w:szCs w:val="24"/>
          <w:lang w:val="en-GB"/>
        </w:rPr>
        <w:t>|</w:t>
      </w:r>
      <w:proofErr w:type="spellStart"/>
      <w:r w:rsidR="00E60701" w:rsidRPr="00F64937">
        <w:rPr>
          <w:rFonts w:ascii="Baskerville Old Face" w:hAnsi="Baskerville Old Face" w:cs="Times New Roman"/>
          <w:b/>
          <w:i/>
          <w:sz w:val="24"/>
          <w:szCs w:val="24"/>
          <w:lang w:val="en-GB"/>
        </w:rPr>
        <w:t>em</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inglês</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formatação</w:t>
      </w:r>
      <w:proofErr w:type="spellEnd"/>
      <w:r w:rsidR="00E60701" w:rsidRPr="00F64937">
        <w:rPr>
          <w:rFonts w:ascii="Baskerville Old Face" w:hAnsi="Baskerville Old Face" w:cs="Times New Roman"/>
          <w:b/>
          <w:i/>
          <w:sz w:val="24"/>
          <w:szCs w:val="24"/>
          <w:lang w:val="en-GB"/>
        </w:rPr>
        <w:t xml:space="preserve"> </w:t>
      </w:r>
      <w:proofErr w:type="spellStart"/>
      <w:r w:rsidR="00E60701" w:rsidRPr="00F64937">
        <w:rPr>
          <w:rFonts w:ascii="Baskerville Old Face" w:hAnsi="Baskerville Old Face" w:cs="Times New Roman"/>
          <w:b/>
          <w:i/>
          <w:sz w:val="24"/>
          <w:szCs w:val="24"/>
          <w:lang w:val="en-GB"/>
        </w:rPr>
        <w:t>Itálico</w:t>
      </w:r>
      <w:proofErr w:type="spellEnd"/>
    </w:p>
    <w:p w14:paraId="051D5A66" w14:textId="6F688692" w:rsidR="00DE6633" w:rsidRDefault="00052FAC" w:rsidP="001C6D61">
      <w:pPr>
        <w:spacing w:after="0" w:line="240" w:lineRule="auto"/>
        <w:rPr>
          <w:rFonts w:ascii="Baskerville Old Face" w:hAnsi="Baskerville Old Face" w:cs="Garamond-Bold"/>
          <w:b/>
          <w:bCs/>
          <w:sz w:val="24"/>
          <w:szCs w:val="24"/>
        </w:rPr>
      </w:pPr>
      <w:r>
        <w:rPr>
          <w:rFonts w:ascii="Baskerville Old Face" w:eastAsia="Times New Roman" w:hAnsi="Baskerville Old Face" w:cs="Times New Roman"/>
          <w:color w:val="FF0000"/>
          <w:sz w:val="24"/>
          <w:szCs w:val="24"/>
        </w:rPr>
        <w:t>2</w:t>
      </w:r>
      <w:r w:rsidRPr="001F34AF">
        <w:rPr>
          <w:rFonts w:ascii="Baskerville Old Face" w:eastAsia="Times New Roman" w:hAnsi="Baskerville Old Face" w:cs="Times New Roman"/>
          <w:color w:val="FF0000"/>
          <w:sz w:val="24"/>
          <w:szCs w:val="24"/>
        </w:rPr>
        <w:t xml:space="preserve"> ENTER</w:t>
      </w:r>
    </w:p>
    <w:p w14:paraId="11D21D3F" w14:textId="70CC92FB" w:rsidR="00121A78" w:rsidRPr="00121A78" w:rsidRDefault="00D743E2" w:rsidP="001C6D61">
      <w:pPr>
        <w:spacing w:after="0" w:line="240" w:lineRule="auto"/>
        <w:rPr>
          <w:rFonts w:ascii="Baskerville Old Face" w:hAnsi="Baskerville Old Face" w:cs="Garamond-Bold"/>
          <w:b/>
          <w:bCs/>
          <w:sz w:val="24"/>
          <w:szCs w:val="24"/>
        </w:rPr>
      </w:pPr>
      <w:r>
        <w:rPr>
          <w:noProof/>
        </w:rPr>
        <w:drawing>
          <wp:anchor distT="0" distB="0" distL="114300" distR="114300" simplePos="0" relativeHeight="251655168" behindDoc="0" locked="0" layoutInCell="1" allowOverlap="1" wp14:anchorId="7C0D997C" wp14:editId="500EAD0E">
            <wp:simplePos x="0" y="0"/>
            <wp:positionH relativeFrom="margin">
              <wp:posOffset>5443220</wp:posOffset>
            </wp:positionH>
            <wp:positionV relativeFrom="paragraph">
              <wp:posOffset>159321</wp:posOffset>
            </wp:positionV>
            <wp:extent cx="190500" cy="190500"/>
            <wp:effectExtent l="0" t="0" r="0" b="0"/>
            <wp:wrapNone/>
            <wp:docPr id="1" name="Imagem 1" descr="Usuários dos sistemas da CAPES poderão usar identificador ORCID — Centro de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ários dos sistemas da CAPES poderão usar identificador ORCID — Centro de  Educaçã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5AAC" w14:textId="0C965E9A" w:rsidR="00F64937" w:rsidRPr="004019ED" w:rsidRDefault="005534F4" w:rsidP="00052FAC">
      <w:pPr>
        <w:tabs>
          <w:tab w:val="left" w:pos="8222"/>
        </w:tabs>
        <w:spacing w:after="0" w:line="240" w:lineRule="auto"/>
        <w:ind w:right="566"/>
        <w:jc w:val="right"/>
        <w:rPr>
          <w:rFonts w:ascii="Baskerville Old Face" w:eastAsia="Times New Roman" w:hAnsi="Baskerville Old Face" w:cs="Times New Roman"/>
          <w:sz w:val="24"/>
          <w:szCs w:val="24"/>
        </w:rPr>
      </w:pPr>
      <w:bookmarkStart w:id="1" w:name="_Hlk19881328"/>
      <w:r>
        <w:rPr>
          <w:rFonts w:ascii="Baskerville Old Face" w:eastAsia="Times New Roman" w:hAnsi="Baskerville Old Face" w:cs="Times New Roman"/>
          <w:sz w:val="24"/>
          <w:szCs w:val="24"/>
        </w:rPr>
        <w:t>Dorgival Bezerra da Silva</w:t>
      </w:r>
      <w:r w:rsidR="009D605C" w:rsidRPr="004019ED">
        <w:rPr>
          <w:rStyle w:val="Refdenotaderodap"/>
          <w:rFonts w:ascii="Baskerville Old Face" w:eastAsia="Times New Roman" w:hAnsi="Baskerville Old Face" w:cs="Times New Roman"/>
          <w:sz w:val="24"/>
          <w:szCs w:val="24"/>
        </w:rPr>
        <w:footnoteReference w:id="1"/>
      </w:r>
      <w:r w:rsidR="009D605C" w:rsidRPr="004019ED">
        <w:rPr>
          <w:rFonts w:ascii="Baskerville Old Face" w:eastAsia="Times New Roman" w:hAnsi="Baskerville Old Face" w:cs="Times New Roman"/>
          <w:sz w:val="24"/>
          <w:szCs w:val="24"/>
        </w:rPr>
        <w:t xml:space="preserve"> - </w:t>
      </w:r>
      <w:r>
        <w:rPr>
          <w:rFonts w:ascii="Baskerville Old Face" w:eastAsia="Times New Roman" w:hAnsi="Baskerville Old Face" w:cs="Times New Roman"/>
          <w:sz w:val="24"/>
          <w:szCs w:val="24"/>
        </w:rPr>
        <w:t>UERN</w:t>
      </w:r>
      <w:r w:rsidR="00D743E2">
        <w:rPr>
          <w:noProof/>
        </w:rPr>
        <w:drawing>
          <wp:anchor distT="0" distB="0" distL="114300" distR="114300" simplePos="0" relativeHeight="251657216" behindDoc="0" locked="0" layoutInCell="1" allowOverlap="1" wp14:anchorId="5196DF4E" wp14:editId="5E11E446">
            <wp:simplePos x="0" y="0"/>
            <wp:positionH relativeFrom="margin">
              <wp:posOffset>5441940</wp:posOffset>
            </wp:positionH>
            <wp:positionV relativeFrom="paragraph">
              <wp:posOffset>164300</wp:posOffset>
            </wp:positionV>
            <wp:extent cx="190500" cy="190500"/>
            <wp:effectExtent l="0" t="0" r="0" b="0"/>
            <wp:wrapNone/>
            <wp:docPr id="6" name="Imagem 6" descr="Usuários dos sistemas da CAPES poderão usar identificador ORCID — Centro de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ários dos sistemas da CAPES poderão usar identificador ORCID — Centro de  Educaçã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5901C" w14:textId="4B9A0D28" w:rsidR="009D605C" w:rsidRDefault="001F34AF" w:rsidP="00D743E2">
      <w:pPr>
        <w:tabs>
          <w:tab w:val="left" w:pos="8222"/>
        </w:tabs>
        <w:spacing w:after="0" w:line="240" w:lineRule="auto"/>
        <w:ind w:right="566"/>
        <w:jc w:val="right"/>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Autora</w:t>
      </w:r>
      <w:r w:rsidR="009D605C" w:rsidRPr="004019ED">
        <w:rPr>
          <w:rStyle w:val="Refdenotaderodap"/>
          <w:rFonts w:ascii="Baskerville Old Face" w:eastAsia="Times New Roman" w:hAnsi="Baskerville Old Face" w:cs="Times New Roman"/>
          <w:sz w:val="24"/>
          <w:szCs w:val="24"/>
        </w:rPr>
        <w:footnoteReference w:id="2"/>
      </w:r>
      <w:r w:rsidR="009D605C" w:rsidRPr="004019ED">
        <w:rPr>
          <w:rFonts w:ascii="Baskerville Old Face" w:eastAsia="Times New Roman" w:hAnsi="Baskerville Old Face" w:cs="Times New Roman"/>
          <w:sz w:val="24"/>
          <w:szCs w:val="24"/>
        </w:rPr>
        <w:t xml:space="preserve"> - </w:t>
      </w:r>
      <w:r>
        <w:rPr>
          <w:rFonts w:ascii="Baskerville Old Face" w:eastAsia="Times New Roman" w:hAnsi="Baskerville Old Face" w:cs="Times New Roman"/>
          <w:sz w:val="24"/>
          <w:szCs w:val="24"/>
        </w:rPr>
        <w:t>SIGLA DA INSTITUIÇÃO</w:t>
      </w:r>
    </w:p>
    <w:p w14:paraId="47797211" w14:textId="6DFBD1A0" w:rsidR="00F64937" w:rsidRDefault="00D743E2" w:rsidP="00D743E2">
      <w:pPr>
        <w:tabs>
          <w:tab w:val="left" w:pos="8222"/>
        </w:tabs>
        <w:spacing w:after="0" w:line="240" w:lineRule="auto"/>
        <w:ind w:right="566"/>
        <w:jc w:val="right"/>
        <w:rPr>
          <w:rFonts w:ascii="Baskerville Old Face" w:eastAsia="Times New Roman" w:hAnsi="Baskerville Old Face" w:cs="Times New Roman"/>
          <w:sz w:val="24"/>
          <w:szCs w:val="24"/>
        </w:rPr>
      </w:pPr>
      <w:r>
        <w:rPr>
          <w:noProof/>
        </w:rPr>
        <w:drawing>
          <wp:anchor distT="0" distB="0" distL="114300" distR="114300" simplePos="0" relativeHeight="251659264" behindDoc="0" locked="0" layoutInCell="1" allowOverlap="1" wp14:anchorId="0A6948F9" wp14:editId="6F6F4ABC">
            <wp:simplePos x="0" y="0"/>
            <wp:positionH relativeFrom="margin">
              <wp:posOffset>5446641</wp:posOffset>
            </wp:positionH>
            <wp:positionV relativeFrom="paragraph">
              <wp:posOffset>3378</wp:posOffset>
            </wp:positionV>
            <wp:extent cx="190500" cy="190500"/>
            <wp:effectExtent l="0" t="0" r="0" b="0"/>
            <wp:wrapNone/>
            <wp:docPr id="7" name="Imagem 7" descr="Usuários dos sistemas da CAPES poderão usar identificador ORCID — Centro de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ários dos sistemas da CAPES poderão usar identificador ORCID — Centro de  Educaçã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937">
        <w:rPr>
          <w:rFonts w:ascii="Baskerville Old Face" w:eastAsia="Times New Roman" w:hAnsi="Baskerville Old Face" w:cs="Times New Roman"/>
          <w:sz w:val="24"/>
          <w:szCs w:val="24"/>
        </w:rPr>
        <w:t>Autora</w:t>
      </w:r>
      <w:r w:rsidR="00F64937" w:rsidRPr="004019ED">
        <w:rPr>
          <w:rStyle w:val="Refdenotaderodap"/>
          <w:rFonts w:ascii="Baskerville Old Face" w:eastAsia="Times New Roman" w:hAnsi="Baskerville Old Face" w:cs="Times New Roman"/>
          <w:sz w:val="24"/>
          <w:szCs w:val="24"/>
        </w:rPr>
        <w:footnoteReference w:id="3"/>
      </w:r>
      <w:r w:rsidR="00F64937" w:rsidRPr="004019ED">
        <w:rPr>
          <w:rFonts w:ascii="Baskerville Old Face" w:eastAsia="Times New Roman" w:hAnsi="Baskerville Old Face" w:cs="Times New Roman"/>
          <w:sz w:val="24"/>
          <w:szCs w:val="24"/>
        </w:rPr>
        <w:t xml:space="preserve"> - </w:t>
      </w:r>
      <w:r w:rsidR="00F64937">
        <w:rPr>
          <w:rFonts w:ascii="Baskerville Old Face" w:eastAsia="Times New Roman" w:hAnsi="Baskerville Old Face" w:cs="Times New Roman"/>
          <w:sz w:val="24"/>
          <w:szCs w:val="24"/>
        </w:rPr>
        <w:t>SIGLA DA INSTITUIÇÃO</w:t>
      </w:r>
    </w:p>
    <w:bookmarkEnd w:id="1"/>
    <w:p w14:paraId="42366B26" w14:textId="7AB11661" w:rsidR="00AB17F5" w:rsidRDefault="00052FAC" w:rsidP="009D605C">
      <w:pPr>
        <w:spacing w:after="0" w:line="240" w:lineRule="auto"/>
        <w:ind w:right="40"/>
        <w:rPr>
          <w:rFonts w:ascii="Baskerville Old Face" w:eastAsia="Times New Roman" w:hAnsi="Baskerville Old Face" w:cs="Times New Roman"/>
          <w:i/>
          <w:color w:val="FF0000"/>
          <w:sz w:val="24"/>
          <w:szCs w:val="24"/>
        </w:rPr>
      </w:pPr>
      <w:r>
        <w:rPr>
          <w:rFonts w:ascii="Baskerville Old Face" w:eastAsia="Times New Roman" w:hAnsi="Baskerville Old Face" w:cs="Times New Roman"/>
          <w:color w:val="FF0000"/>
          <w:sz w:val="24"/>
          <w:szCs w:val="24"/>
        </w:rPr>
        <w:t>2</w:t>
      </w:r>
      <w:r w:rsidRPr="001F34AF">
        <w:rPr>
          <w:rFonts w:ascii="Baskerville Old Face" w:eastAsia="Times New Roman" w:hAnsi="Baskerville Old Face" w:cs="Times New Roman"/>
          <w:color w:val="FF0000"/>
          <w:sz w:val="24"/>
          <w:szCs w:val="24"/>
        </w:rPr>
        <w:t xml:space="preserve"> ENTER</w:t>
      </w:r>
    </w:p>
    <w:p w14:paraId="35828F98" w14:textId="4F3E9F3C" w:rsidR="00DE6633" w:rsidRDefault="00DE6633" w:rsidP="009D605C">
      <w:pPr>
        <w:spacing w:after="0" w:line="240" w:lineRule="auto"/>
        <w:ind w:right="40"/>
        <w:rPr>
          <w:rFonts w:ascii="Baskerville Old Face" w:eastAsia="Times New Roman" w:hAnsi="Baskerville Old Face" w:cs="Times New Roman"/>
          <w:i/>
          <w:color w:val="FF0000"/>
          <w:sz w:val="24"/>
          <w:szCs w:val="24"/>
        </w:rPr>
      </w:pPr>
    </w:p>
    <w:p w14:paraId="2D407004" w14:textId="77CA8D4D" w:rsidR="00B61C38" w:rsidRPr="001C6D61" w:rsidRDefault="00B61C38" w:rsidP="005134A8">
      <w:pPr>
        <w:spacing w:after="0" w:line="240" w:lineRule="auto"/>
        <w:ind w:left="1134" w:right="1134"/>
        <w:jc w:val="both"/>
        <w:rPr>
          <w:rFonts w:ascii="Baskerville Old Face" w:eastAsia="Times New Roman" w:hAnsi="Baskerville Old Face" w:cs="Times New Roman"/>
          <w:b/>
          <w:color w:val="00000A"/>
          <w:sz w:val="20"/>
          <w:szCs w:val="20"/>
        </w:rPr>
      </w:pPr>
      <w:proofErr w:type="gramStart"/>
      <w:r w:rsidRPr="001C6D61">
        <w:rPr>
          <w:rFonts w:ascii="Baskerville Old Face" w:eastAsia="Times New Roman" w:hAnsi="Baskerville Old Face" w:cs="Times New Roman"/>
          <w:b/>
          <w:color w:val="00000A"/>
          <w:sz w:val="20"/>
          <w:szCs w:val="20"/>
        </w:rPr>
        <w:t>RESUMO</w:t>
      </w:r>
      <w:r w:rsidR="001F34AF">
        <w:rPr>
          <w:rFonts w:ascii="Baskerville Old Face" w:eastAsia="Times New Roman" w:hAnsi="Baskerville Old Face" w:cs="Times New Roman"/>
          <w:b/>
          <w:color w:val="00000A"/>
          <w:sz w:val="20"/>
          <w:szCs w:val="20"/>
        </w:rPr>
        <w:t xml:space="preserve">  </w:t>
      </w:r>
      <w:r w:rsidR="001F34AF" w:rsidRPr="001F34AF">
        <w:rPr>
          <w:rFonts w:ascii="Baskerville Old Face" w:eastAsia="Times New Roman" w:hAnsi="Baskerville Old Face" w:cs="Times New Roman"/>
          <w:b/>
          <w:color w:val="FF0000"/>
          <w:sz w:val="20"/>
          <w:szCs w:val="20"/>
        </w:rPr>
        <w:t>(</w:t>
      </w:r>
      <w:proofErr w:type="gramEnd"/>
      <w:r w:rsidR="001F34AF" w:rsidRPr="001F34AF">
        <w:rPr>
          <w:rFonts w:ascii="Baskerville Old Face" w:eastAsia="Times New Roman" w:hAnsi="Baskerville Old Face" w:cs="Times New Roman"/>
          <w:b/>
          <w:color w:val="FF0000"/>
          <w:sz w:val="20"/>
          <w:szCs w:val="20"/>
        </w:rPr>
        <w:t>MÁXIMO DE 140 PALAVRAS)</w:t>
      </w:r>
    </w:p>
    <w:p w14:paraId="1C161283" w14:textId="356065A6" w:rsidR="009D605C" w:rsidRPr="00052FAC" w:rsidRDefault="009D605C" w:rsidP="009D605C">
      <w:pPr>
        <w:autoSpaceDE w:val="0"/>
        <w:autoSpaceDN w:val="0"/>
        <w:adjustRightInd w:val="0"/>
        <w:spacing w:after="0" w:line="240" w:lineRule="auto"/>
        <w:ind w:left="1134" w:right="1133"/>
        <w:jc w:val="both"/>
        <w:rPr>
          <w:rFonts w:ascii="Baskerville Old Face" w:hAnsi="Baskerville Old Face" w:cs="Times New Roman"/>
          <w:sz w:val="20"/>
          <w:szCs w:val="20"/>
        </w:rPr>
      </w:pPr>
      <w:r w:rsidRPr="001C6D61">
        <w:rPr>
          <w:rFonts w:ascii="Baskerville Old Face" w:hAnsi="Baskerville Old Face" w:cs="Times New Roman"/>
          <w:sz w:val="20"/>
          <w:szCs w:val="20"/>
        </w:rPr>
        <w:t xml:space="preserve">Partimos da premissa de que sexualidade e gênero </w:t>
      </w:r>
      <w:r w:rsidRPr="001C6D61">
        <w:rPr>
          <w:rFonts w:ascii="Baskerville Old Face" w:hAnsi="Baskerville Old Face" w:cs="Times New Roman"/>
          <w:color w:val="000000" w:themeColor="text1"/>
          <w:sz w:val="20"/>
          <w:szCs w:val="20"/>
        </w:rPr>
        <w:t xml:space="preserve">trazem </w:t>
      </w:r>
      <w:r w:rsidR="00AB1E7C" w:rsidRPr="001C6D61">
        <w:rPr>
          <w:rFonts w:ascii="Baskerville Old Face" w:hAnsi="Baskerville Old Face" w:cs="Times New Roman"/>
          <w:sz w:val="20"/>
          <w:szCs w:val="20"/>
        </w:rPr>
        <w:t>questões de</w:t>
      </w:r>
      <w:r w:rsidRPr="001C6D61">
        <w:rPr>
          <w:rFonts w:ascii="Baskerville Old Face" w:hAnsi="Baskerville Old Face" w:cs="Times New Roman"/>
          <w:sz w:val="20"/>
          <w:szCs w:val="20"/>
        </w:rPr>
        <w:t xml:space="preserve"> ponto</w:t>
      </w:r>
      <w:r w:rsidR="00AB1E7C" w:rsidRPr="001C6D61">
        <w:rPr>
          <w:rFonts w:ascii="Baskerville Old Face" w:hAnsi="Baskerville Old Face" w:cs="Times New Roman"/>
          <w:sz w:val="20"/>
          <w:szCs w:val="20"/>
        </w:rPr>
        <w:t>s</w:t>
      </w:r>
      <w:r w:rsidRPr="001C6D61">
        <w:rPr>
          <w:rFonts w:ascii="Baskerville Old Face" w:hAnsi="Baskerville Old Face" w:cs="Times New Roman"/>
          <w:sz w:val="20"/>
          <w:szCs w:val="20"/>
        </w:rPr>
        <w:t xml:space="preserve"> de vista social, histórico e cultural. </w:t>
      </w:r>
      <w:r w:rsidRPr="001C6D61">
        <w:rPr>
          <w:rFonts w:ascii="Baskerville Old Face" w:hAnsi="Baskerville Old Face" w:cs="Times New Roman"/>
          <w:color w:val="000000" w:themeColor="text1"/>
          <w:sz w:val="20"/>
          <w:szCs w:val="20"/>
        </w:rPr>
        <w:t xml:space="preserve">Utilizando da </w:t>
      </w:r>
      <w:r w:rsidRPr="001C6D61">
        <w:rPr>
          <w:rFonts w:ascii="Baskerville Old Face" w:hAnsi="Baskerville Old Face" w:cs="Times New Roman"/>
          <w:sz w:val="20"/>
          <w:szCs w:val="20"/>
        </w:rPr>
        <w:t xml:space="preserve">pesquisa qualitativa, este trabalho buscou compreender discursos de professoras de ciências e biologia de escolas públicas de Sorocaba–SP. Investigamos quais perspectivas pautam suas práticas e como constroem as abordagens para a educação sexual. Os resultados apontam para dispositivos como valores e convicções da gestão </w:t>
      </w:r>
      <w:proofErr w:type="gramStart"/>
      <w:r w:rsidRPr="001C6D61">
        <w:rPr>
          <w:rFonts w:ascii="Baskerville Old Face" w:hAnsi="Baskerville Old Face" w:cs="Times New Roman"/>
          <w:sz w:val="20"/>
          <w:szCs w:val="20"/>
        </w:rPr>
        <w:t>e também</w:t>
      </w:r>
      <w:proofErr w:type="gramEnd"/>
      <w:r w:rsidRPr="001C6D61">
        <w:rPr>
          <w:rFonts w:ascii="Baskerville Old Face" w:hAnsi="Baskerville Old Face" w:cs="Times New Roman"/>
          <w:sz w:val="20"/>
          <w:szCs w:val="20"/>
        </w:rPr>
        <w:t xml:space="preserve"> de alunas e alunos, de ordem religiosa e moral sobre sexualidade e gênero, que funcionam como algo a ser lidado. A ausência de formação lhes causa angústia: sentem a necessidade de uma abordagem plural, mas não se consideram preparadas. Em vista disso, e apesar das dificuldades, neste artigo foram explicitadas estratégias de resistência construídas pelas educadoras, com a realização de projetos e ati</w:t>
      </w:r>
      <w:r w:rsidRPr="00052FAC">
        <w:rPr>
          <w:rFonts w:ascii="Baskerville Old Face" w:hAnsi="Baskerville Old Face" w:cs="Times New Roman"/>
          <w:sz w:val="20"/>
          <w:szCs w:val="20"/>
        </w:rPr>
        <w:t>vidades que consideraram a temática de modo amplo e democrático.</w:t>
      </w:r>
    </w:p>
    <w:p w14:paraId="15D0E2E4" w14:textId="3949F034" w:rsidR="003D6DDE" w:rsidRPr="00052FAC" w:rsidRDefault="00052FAC" w:rsidP="009D605C">
      <w:pPr>
        <w:spacing w:after="0" w:line="240" w:lineRule="auto"/>
        <w:ind w:left="1134" w:right="1134"/>
        <w:jc w:val="both"/>
        <w:rPr>
          <w:rFonts w:ascii="Baskerville Old Face" w:hAnsi="Baskerville Old Face"/>
          <w:b/>
          <w:sz w:val="20"/>
          <w:szCs w:val="20"/>
        </w:rPr>
      </w:pPr>
      <w:r>
        <w:rPr>
          <w:rFonts w:ascii="Baskerville Old Face" w:eastAsia="Times New Roman" w:hAnsi="Baskerville Old Face" w:cs="Times New Roman"/>
          <w:color w:val="FF0000"/>
          <w:sz w:val="20"/>
          <w:szCs w:val="20"/>
        </w:rPr>
        <w:t>1</w:t>
      </w:r>
      <w:r w:rsidRPr="00052FAC">
        <w:rPr>
          <w:rFonts w:ascii="Baskerville Old Face" w:eastAsia="Times New Roman" w:hAnsi="Baskerville Old Face" w:cs="Times New Roman"/>
          <w:color w:val="FF0000"/>
          <w:sz w:val="20"/>
          <w:szCs w:val="20"/>
        </w:rPr>
        <w:t xml:space="preserve"> ENTER</w:t>
      </w:r>
    </w:p>
    <w:p w14:paraId="099CFA41" w14:textId="50A3A833" w:rsidR="009D605C" w:rsidRPr="001C6D61" w:rsidRDefault="005134A8" w:rsidP="009D605C">
      <w:pPr>
        <w:spacing w:after="0" w:line="240" w:lineRule="auto"/>
        <w:ind w:left="1134" w:right="1134"/>
        <w:jc w:val="both"/>
        <w:rPr>
          <w:rFonts w:ascii="Baskerville Old Face" w:eastAsia="Times New Roman" w:hAnsi="Baskerville Old Face" w:cs="Times New Roman"/>
          <w:b/>
          <w:color w:val="00000A"/>
          <w:sz w:val="20"/>
          <w:szCs w:val="20"/>
        </w:rPr>
      </w:pPr>
      <w:r w:rsidRPr="001C6D61">
        <w:rPr>
          <w:rFonts w:ascii="Baskerville Old Face" w:hAnsi="Baskerville Old Face"/>
          <w:b/>
          <w:sz w:val="20"/>
          <w:szCs w:val="20"/>
        </w:rPr>
        <w:t>PALAVRAS-CHAVE</w:t>
      </w:r>
      <w:r w:rsidR="00791EDD" w:rsidRPr="001C6D61">
        <w:rPr>
          <w:rFonts w:ascii="Baskerville Old Face" w:eastAsia="Arial" w:hAnsi="Baskerville Old Face" w:cs="Times New Roman"/>
          <w:b/>
          <w:sz w:val="20"/>
          <w:szCs w:val="20"/>
        </w:rPr>
        <w:t>:</w:t>
      </w:r>
      <w:r w:rsidR="00BC2F1F" w:rsidRPr="001C6D61">
        <w:rPr>
          <w:rFonts w:ascii="Baskerville Old Face" w:eastAsia="Arial" w:hAnsi="Baskerville Old Face" w:cs="Times New Roman"/>
          <w:b/>
          <w:sz w:val="20"/>
          <w:szCs w:val="20"/>
        </w:rPr>
        <w:t xml:space="preserve"> </w:t>
      </w:r>
      <w:r w:rsidR="009D605C" w:rsidRPr="001C6D61">
        <w:rPr>
          <w:rFonts w:ascii="Baskerville Old Face" w:hAnsi="Baskerville Old Face" w:cs="Times New Roman"/>
          <w:sz w:val="20"/>
          <w:szCs w:val="20"/>
        </w:rPr>
        <w:t>Sexualidade; Gênero; Educação sexual; Ensino de biologia</w:t>
      </w:r>
      <w:r w:rsidR="005424B5">
        <w:rPr>
          <w:rFonts w:ascii="Baskerville Old Face" w:hAnsi="Baskerville Old Face" w:cs="Times New Roman"/>
          <w:sz w:val="20"/>
          <w:szCs w:val="20"/>
        </w:rPr>
        <w:t>.</w:t>
      </w:r>
    </w:p>
    <w:p w14:paraId="663956A5" w14:textId="77777777" w:rsidR="00B61C38" w:rsidRPr="001C6D61" w:rsidRDefault="00B61C38" w:rsidP="00107B56">
      <w:pPr>
        <w:spacing w:after="0" w:line="240" w:lineRule="auto"/>
        <w:ind w:left="1134" w:right="1134"/>
        <w:jc w:val="both"/>
        <w:rPr>
          <w:rFonts w:ascii="Baskerville Old Face" w:eastAsia="Times New Roman" w:hAnsi="Baskerville Old Face" w:cs="Times New Roman"/>
          <w:color w:val="FF0000"/>
          <w:sz w:val="20"/>
          <w:szCs w:val="20"/>
        </w:rPr>
      </w:pPr>
    </w:p>
    <w:p w14:paraId="4E452A65" w14:textId="0265A024" w:rsidR="003D6DDE" w:rsidRPr="00052FAC" w:rsidRDefault="00052FAC" w:rsidP="00E61323">
      <w:pPr>
        <w:spacing w:after="0" w:line="240" w:lineRule="auto"/>
        <w:ind w:right="1134"/>
        <w:jc w:val="both"/>
        <w:rPr>
          <w:rFonts w:ascii="Baskerville Old Face" w:eastAsia="Times New Roman" w:hAnsi="Baskerville Old Face" w:cs="Times New Roman"/>
          <w:bCs/>
          <w:color w:val="FF0000"/>
          <w:sz w:val="20"/>
          <w:szCs w:val="20"/>
        </w:rPr>
      </w:pPr>
      <w:r>
        <w:rPr>
          <w:rFonts w:ascii="Baskerville Old Face" w:eastAsia="Times New Roman" w:hAnsi="Baskerville Old Face" w:cs="Times New Roman"/>
          <w:bCs/>
          <w:color w:val="FF0000"/>
          <w:sz w:val="20"/>
          <w:szCs w:val="20"/>
        </w:rPr>
        <w:t>2 ENTER</w:t>
      </w:r>
    </w:p>
    <w:p w14:paraId="4E7847F9" w14:textId="77777777" w:rsidR="00B61C38" w:rsidRPr="001C6D61" w:rsidRDefault="00B61C38" w:rsidP="005134A8">
      <w:pPr>
        <w:spacing w:after="0" w:line="240" w:lineRule="auto"/>
        <w:ind w:left="1134" w:right="1134"/>
        <w:jc w:val="both"/>
        <w:rPr>
          <w:rFonts w:ascii="Baskerville Old Face" w:eastAsia="Times New Roman" w:hAnsi="Baskerville Old Face" w:cs="Times New Roman"/>
          <w:b/>
          <w:color w:val="00000A"/>
          <w:sz w:val="20"/>
          <w:szCs w:val="20"/>
        </w:rPr>
      </w:pPr>
      <w:r w:rsidRPr="001C6D61">
        <w:rPr>
          <w:rFonts w:ascii="Baskerville Old Face" w:eastAsia="Times New Roman" w:hAnsi="Baskerville Old Face" w:cs="Times New Roman"/>
          <w:b/>
          <w:color w:val="00000A"/>
          <w:sz w:val="20"/>
          <w:szCs w:val="20"/>
        </w:rPr>
        <w:t>ABSTRACT</w:t>
      </w:r>
    </w:p>
    <w:p w14:paraId="4E882BE1" w14:textId="797BB965" w:rsidR="003D6DDE" w:rsidRPr="00333C94" w:rsidRDefault="009D605C" w:rsidP="00333C94">
      <w:pPr>
        <w:spacing w:after="0" w:line="240" w:lineRule="auto"/>
        <w:ind w:left="1134" w:right="1133"/>
        <w:jc w:val="both"/>
        <w:rPr>
          <w:rFonts w:ascii="Baskerville Old Face" w:hAnsi="Baskerville Old Face" w:cs="Times New Roman"/>
          <w:sz w:val="20"/>
          <w:szCs w:val="20"/>
          <w:lang w:val="en-GB"/>
        </w:rPr>
      </w:pPr>
      <w:r w:rsidRPr="001C6D61">
        <w:rPr>
          <w:rFonts w:ascii="Baskerville Old Face" w:hAnsi="Baskerville Old Face" w:cs="Times New Roman"/>
          <w:sz w:val="20"/>
          <w:szCs w:val="20"/>
          <w:lang w:val="en-GB"/>
        </w:rPr>
        <w:t xml:space="preserve">We start from the premise that gender and sexuality bring issues on social, </w:t>
      </w:r>
      <w:proofErr w:type="gramStart"/>
      <w:r w:rsidRPr="001C6D61">
        <w:rPr>
          <w:rFonts w:ascii="Baskerville Old Face" w:hAnsi="Baskerville Old Face" w:cs="Times New Roman"/>
          <w:sz w:val="20"/>
          <w:szCs w:val="20"/>
          <w:lang w:val="en-GB"/>
        </w:rPr>
        <w:t>historical</w:t>
      </w:r>
      <w:proofErr w:type="gramEnd"/>
      <w:r w:rsidRPr="001C6D61">
        <w:rPr>
          <w:rFonts w:ascii="Baskerville Old Face" w:hAnsi="Baskerville Old Face" w:cs="Times New Roman"/>
          <w:sz w:val="20"/>
          <w:szCs w:val="20"/>
          <w:lang w:val="en-GB"/>
        </w:rPr>
        <w:t xml:space="preserve"> and cultural points of view. By using </w:t>
      </w:r>
      <w:proofErr w:type="gramStart"/>
      <w:r w:rsidRPr="001C6D61">
        <w:rPr>
          <w:rFonts w:ascii="Baskerville Old Face" w:hAnsi="Baskerville Old Face" w:cs="Times New Roman"/>
          <w:sz w:val="20"/>
          <w:szCs w:val="20"/>
          <w:lang w:val="en-GB"/>
        </w:rPr>
        <w:t>a qualitative research</w:t>
      </w:r>
      <w:proofErr w:type="gramEnd"/>
      <w:r w:rsidRPr="001C6D61">
        <w:rPr>
          <w:rFonts w:ascii="Baskerville Old Face" w:hAnsi="Baskerville Old Face" w:cs="Times New Roman"/>
          <w:sz w:val="20"/>
          <w:szCs w:val="20"/>
          <w:lang w:val="en-GB"/>
        </w:rPr>
        <w:t xml:space="preserve">, this paper sought to understand the discourses of Science and Biology teachers from public schools, in Sorocaba-SP. We investigated which perspectives guide their practices, as well as how they build approaches to sex education. The results point out to devices such as the management’s as well as the student’s values and convictions, both religious and moral, about gender and sexuality, which work as something to be dealt with. The lack of training causes them anguish: the teachers feel the need to a more plural approach, but they do not consider themselves prepared for it.  Therefore, and despite the difficulties, this paper explains the strategies of resistance constructed by the educators, carrying on projects and activities that </w:t>
      </w:r>
      <w:proofErr w:type="gramStart"/>
      <w:r w:rsidRPr="001C6D61">
        <w:rPr>
          <w:rFonts w:ascii="Baskerville Old Face" w:hAnsi="Baskerville Old Face" w:cs="Times New Roman"/>
          <w:sz w:val="20"/>
          <w:szCs w:val="20"/>
          <w:lang w:val="en-GB"/>
        </w:rPr>
        <w:t>took into account</w:t>
      </w:r>
      <w:proofErr w:type="gramEnd"/>
      <w:r w:rsidRPr="001C6D61">
        <w:rPr>
          <w:rFonts w:ascii="Baskerville Old Face" w:hAnsi="Baskerville Old Face" w:cs="Times New Roman"/>
          <w:sz w:val="20"/>
          <w:szCs w:val="20"/>
          <w:lang w:val="en-GB"/>
        </w:rPr>
        <w:t xml:space="preserve"> this theme in a broad and democratic way.</w:t>
      </w:r>
    </w:p>
    <w:p w14:paraId="54FDD4EA" w14:textId="0D860852" w:rsidR="00E95030" w:rsidRDefault="005134A8" w:rsidP="00E95030">
      <w:pPr>
        <w:spacing w:after="0" w:line="240" w:lineRule="auto"/>
        <w:ind w:left="1134" w:right="1133"/>
        <w:rPr>
          <w:rFonts w:ascii="Baskerville Old Face" w:eastAsia="Times New Roman" w:hAnsi="Baskerville Old Face" w:cs="Times New Roman"/>
          <w:color w:val="222222"/>
          <w:sz w:val="20"/>
          <w:szCs w:val="20"/>
          <w:lang w:val="en-US"/>
        </w:rPr>
      </w:pPr>
      <w:r w:rsidRPr="001C6D61">
        <w:rPr>
          <w:rFonts w:ascii="Baskerville Old Face" w:eastAsia="Arial" w:hAnsi="Baskerville Old Face" w:cs="Times New Roman"/>
          <w:b/>
          <w:sz w:val="20"/>
          <w:szCs w:val="20"/>
        </w:rPr>
        <w:t>KEYWORDS:</w:t>
      </w:r>
      <w:r w:rsidR="00BC2F1F" w:rsidRPr="001C6D61">
        <w:rPr>
          <w:rFonts w:ascii="Baskerville Old Face" w:eastAsia="Arial" w:hAnsi="Baskerville Old Face" w:cs="Times New Roman"/>
          <w:b/>
          <w:sz w:val="20"/>
          <w:szCs w:val="20"/>
        </w:rPr>
        <w:t xml:space="preserve"> </w:t>
      </w:r>
      <w:r w:rsidR="009D605C" w:rsidRPr="001C6D61">
        <w:rPr>
          <w:rFonts w:ascii="Baskerville Old Face" w:eastAsia="Times New Roman" w:hAnsi="Baskerville Old Face" w:cs="Times New Roman"/>
          <w:color w:val="222222"/>
          <w:sz w:val="20"/>
          <w:szCs w:val="20"/>
          <w:lang w:val="en-US"/>
        </w:rPr>
        <w:t>Se</w:t>
      </w:r>
      <w:r w:rsidR="009D605C" w:rsidRPr="00F35091">
        <w:rPr>
          <w:rFonts w:ascii="Baskerville Old Face" w:eastAsia="Times New Roman" w:hAnsi="Baskerville Old Face" w:cs="Times New Roman"/>
          <w:color w:val="222222"/>
          <w:sz w:val="20"/>
          <w:szCs w:val="20"/>
          <w:lang w:val="en-US"/>
        </w:rPr>
        <w:t>xuality; Gender; Sex Education; Teaching of B</w:t>
      </w:r>
      <w:r w:rsidR="00BF2569">
        <w:rPr>
          <w:rFonts w:ascii="Baskerville Old Face" w:eastAsia="Times New Roman" w:hAnsi="Baskerville Old Face" w:cs="Times New Roman"/>
          <w:color w:val="222222"/>
          <w:sz w:val="20"/>
          <w:szCs w:val="20"/>
          <w:lang w:val="en-US"/>
        </w:rPr>
        <w:t>iology</w:t>
      </w:r>
      <w:r w:rsidR="005424B5">
        <w:rPr>
          <w:rFonts w:ascii="Baskerville Old Face" w:eastAsia="Times New Roman" w:hAnsi="Baskerville Old Face" w:cs="Times New Roman"/>
          <w:color w:val="222222"/>
          <w:sz w:val="20"/>
          <w:szCs w:val="20"/>
          <w:lang w:val="en-US"/>
        </w:rPr>
        <w:t>.</w:t>
      </w:r>
    </w:p>
    <w:p w14:paraId="422E1267" w14:textId="21461A3C" w:rsidR="00E95030" w:rsidRPr="001F34AF" w:rsidRDefault="00E95030" w:rsidP="00E95030">
      <w:pPr>
        <w:spacing w:after="0" w:line="240" w:lineRule="auto"/>
        <w:jc w:val="both"/>
        <w:rPr>
          <w:rFonts w:ascii="Baskerville Old Face" w:eastAsia="Times New Roman" w:hAnsi="Baskerville Old Face" w:cs="Times New Roman"/>
          <w:color w:val="FF0000"/>
          <w:sz w:val="24"/>
          <w:szCs w:val="24"/>
        </w:rPr>
      </w:pPr>
    </w:p>
    <w:p w14:paraId="44219CFD" w14:textId="77777777" w:rsidR="00E95030" w:rsidRDefault="00E95030" w:rsidP="00E95030">
      <w:pPr>
        <w:spacing w:after="0" w:line="240" w:lineRule="auto"/>
        <w:ind w:right="1133"/>
        <w:rPr>
          <w:rFonts w:ascii="Baskerville Old Face" w:eastAsia="Arial" w:hAnsi="Baskerville Old Face" w:cs="Times New Roman"/>
          <w:b/>
          <w:sz w:val="20"/>
          <w:szCs w:val="20"/>
        </w:rPr>
      </w:pPr>
    </w:p>
    <w:p w14:paraId="77C229C7" w14:textId="3E833C6E" w:rsidR="00D94E9C" w:rsidRPr="00E74001" w:rsidRDefault="00D94E9C" w:rsidP="00E95030">
      <w:pPr>
        <w:spacing w:after="0" w:line="240" w:lineRule="auto"/>
        <w:ind w:right="1133"/>
        <w:rPr>
          <w:rFonts w:ascii="Baskerville Old Face" w:eastAsia="Times New Roman" w:hAnsi="Baskerville Old Face" w:cs="Times New Roman"/>
          <w:b/>
          <w:color w:val="FF0000"/>
          <w:sz w:val="24"/>
          <w:szCs w:val="24"/>
        </w:rPr>
      </w:pPr>
      <w:r w:rsidRPr="00E74001">
        <w:rPr>
          <w:rFonts w:ascii="Baskerville Old Face" w:eastAsia="Times New Roman" w:hAnsi="Baskerville Old Face" w:cs="Times New Roman"/>
          <w:b/>
          <w:color w:val="FF0000"/>
          <w:sz w:val="24"/>
          <w:szCs w:val="24"/>
          <w:highlight w:val="yellow"/>
        </w:rPr>
        <w:t>ATENÇÃO PARA NÃO MODIFICAR A PAGINAÇÃO</w:t>
      </w:r>
    </w:p>
    <w:p w14:paraId="0CABEE35" w14:textId="77777777" w:rsidR="009D605C" w:rsidRPr="004019ED" w:rsidRDefault="009D605C" w:rsidP="00107B56">
      <w:pPr>
        <w:spacing w:after="0" w:line="240" w:lineRule="auto"/>
        <w:jc w:val="both"/>
        <w:rPr>
          <w:rFonts w:ascii="Baskerville Old Face" w:eastAsia="Times New Roman" w:hAnsi="Baskerville Old Face" w:cs="Times New Roman"/>
          <w:b/>
          <w:color w:val="222222"/>
          <w:sz w:val="24"/>
        </w:rPr>
      </w:pPr>
      <w:r w:rsidRPr="004019ED">
        <w:rPr>
          <w:rFonts w:ascii="Baskerville Old Face" w:eastAsia="Times New Roman" w:hAnsi="Baskerville Old Face" w:cs="Times New Roman"/>
          <w:b/>
          <w:color w:val="222222"/>
          <w:sz w:val="24"/>
        </w:rPr>
        <w:lastRenderedPageBreak/>
        <w:t>A EDUCAÇÃO SEXUAL NA ESCOLA E A RELAÇÃO COM O ENSINO DE CIÊNCIAS E BIOLOGIA</w:t>
      </w:r>
    </w:p>
    <w:p w14:paraId="2E9970F3" w14:textId="77777777" w:rsidR="00826EAF" w:rsidRPr="001F34AF" w:rsidRDefault="00826EAF" w:rsidP="00826EAF">
      <w:pPr>
        <w:spacing w:after="0" w:line="240" w:lineRule="auto"/>
        <w:jc w:val="both"/>
        <w:rPr>
          <w:rFonts w:ascii="Baskerville Old Face" w:eastAsia="Times New Roman" w:hAnsi="Baskerville Old Face" w:cs="Times New Roman"/>
          <w:color w:val="FF0000"/>
          <w:sz w:val="24"/>
          <w:szCs w:val="24"/>
        </w:rPr>
      </w:pPr>
      <w:r w:rsidRPr="001F34AF">
        <w:rPr>
          <w:rFonts w:ascii="Baskerville Old Face" w:eastAsia="Times New Roman" w:hAnsi="Baskerville Old Face" w:cs="Times New Roman"/>
          <w:color w:val="FF0000"/>
          <w:sz w:val="24"/>
          <w:szCs w:val="24"/>
        </w:rPr>
        <w:t>1 ENTER</w:t>
      </w:r>
    </w:p>
    <w:p w14:paraId="68C972EC" w14:textId="74F65D63" w:rsidR="001F34AF" w:rsidRDefault="001F34AF" w:rsidP="004634AE">
      <w:pPr>
        <w:autoSpaceDE w:val="0"/>
        <w:autoSpaceDN w:val="0"/>
        <w:adjustRightInd w:val="0"/>
        <w:spacing w:after="0" w:line="240" w:lineRule="auto"/>
        <w:ind w:firstLine="709"/>
        <w:jc w:val="both"/>
        <w:rPr>
          <w:rFonts w:ascii="Baskerville Old Face" w:hAnsi="Baskerville Old Face" w:cs="Times New Roman"/>
          <w:bCs/>
          <w:sz w:val="24"/>
        </w:rPr>
      </w:pPr>
      <w:r>
        <w:rPr>
          <w:rFonts w:ascii="Baskerville Old Face" w:hAnsi="Baskerville Old Face" w:cs="Times New Roman"/>
          <w:bCs/>
          <w:sz w:val="24"/>
        </w:rPr>
        <w:t>(</w:t>
      </w:r>
      <w:r w:rsidR="00826EAF" w:rsidRPr="00D94E9C">
        <w:rPr>
          <w:rFonts w:ascii="Baskerville Old Face" w:hAnsi="Baskerville Old Face" w:cs="Times New Roman"/>
          <w:bCs/>
          <w:color w:val="FF0000"/>
          <w:sz w:val="24"/>
        </w:rPr>
        <w:t>RECUO</w:t>
      </w:r>
      <w:r w:rsidRPr="00D94E9C">
        <w:rPr>
          <w:rFonts w:ascii="Baskerville Old Face" w:hAnsi="Baskerville Old Face" w:cs="Times New Roman"/>
          <w:bCs/>
          <w:color w:val="FF0000"/>
          <w:sz w:val="24"/>
        </w:rPr>
        <w:t xml:space="preserve"> DE PARÁGRAFO 1,25)</w:t>
      </w:r>
    </w:p>
    <w:p w14:paraId="790A0331" w14:textId="4BF09D25" w:rsidR="009D605C" w:rsidRPr="004019ED" w:rsidRDefault="009D605C" w:rsidP="004634AE">
      <w:pPr>
        <w:autoSpaceDE w:val="0"/>
        <w:autoSpaceDN w:val="0"/>
        <w:adjustRightInd w:val="0"/>
        <w:spacing w:after="0" w:line="240" w:lineRule="auto"/>
        <w:ind w:firstLine="709"/>
        <w:jc w:val="both"/>
        <w:rPr>
          <w:rFonts w:ascii="Baskerville Old Face" w:hAnsi="Baskerville Old Face" w:cs="Times New Roman"/>
          <w:bCs/>
          <w:sz w:val="24"/>
        </w:rPr>
      </w:pPr>
      <w:r>
        <w:rPr>
          <w:rFonts w:ascii="Baskerville Old Face" w:hAnsi="Baskerville Old Face" w:cs="Times New Roman"/>
          <w:bCs/>
          <w:sz w:val="24"/>
        </w:rPr>
        <w:t>Partindo</w:t>
      </w:r>
      <w:r w:rsidRPr="004019ED">
        <w:rPr>
          <w:rFonts w:ascii="Baskerville Old Face" w:hAnsi="Baskerville Old Face" w:cs="Times New Roman"/>
          <w:bCs/>
          <w:sz w:val="24"/>
        </w:rPr>
        <w:t xml:space="preserve"> de pesquisa qualitativa, utilizando</w:t>
      </w:r>
      <w:r>
        <w:rPr>
          <w:rFonts w:ascii="Baskerville Old Face" w:hAnsi="Baskerville Old Face" w:cs="Times New Roman"/>
          <w:bCs/>
          <w:sz w:val="24"/>
        </w:rPr>
        <w:t xml:space="preserve"> as </w:t>
      </w:r>
      <w:r w:rsidRPr="004019ED">
        <w:rPr>
          <w:rFonts w:ascii="Baskerville Old Face" w:hAnsi="Baskerville Old Face" w:cs="Times New Roman"/>
          <w:bCs/>
          <w:sz w:val="24"/>
        </w:rPr>
        <w:t xml:space="preserve">práticas discursivas </w:t>
      </w:r>
      <w:proofErr w:type="spellStart"/>
      <w:r w:rsidRPr="004019ED">
        <w:rPr>
          <w:rFonts w:ascii="Baskerville Old Face" w:hAnsi="Baskerville Old Face" w:cs="Times New Roman"/>
          <w:bCs/>
          <w:sz w:val="24"/>
        </w:rPr>
        <w:t>bakhtinianas</w:t>
      </w:r>
      <w:proofErr w:type="spellEnd"/>
      <w:r w:rsidRPr="004019ED">
        <w:rPr>
          <w:rFonts w:ascii="Baskerville Old Face" w:hAnsi="Baskerville Old Face" w:cs="Times New Roman"/>
          <w:bCs/>
          <w:sz w:val="24"/>
        </w:rPr>
        <w:t>, este trabalho pretende compreender os diferentes discursos de professores de escolas públicas da cidade de Sorocaba-SP sobre sexualidade e gênero no ensino de ciências e biologia. Buscamos investigar em quais perspectivas os educadores pautam suas práticas pedagógicas e como pensam, agem e constroem as abordagens para a educação sexual em suas disciplinas.</w:t>
      </w:r>
    </w:p>
    <w:p w14:paraId="1029723A" w14:textId="77777777" w:rsidR="009D605C" w:rsidRPr="004019ED" w:rsidRDefault="009D605C" w:rsidP="00CF7A68">
      <w:pPr>
        <w:autoSpaceDE w:val="0"/>
        <w:autoSpaceDN w:val="0"/>
        <w:adjustRightInd w:val="0"/>
        <w:spacing w:after="0" w:line="240" w:lineRule="auto"/>
        <w:ind w:firstLine="709"/>
        <w:jc w:val="both"/>
        <w:rPr>
          <w:rFonts w:ascii="Baskerville Old Face" w:hAnsi="Baskerville Old Face" w:cs="Times New Roman"/>
          <w:bCs/>
          <w:sz w:val="24"/>
        </w:rPr>
      </w:pPr>
      <w:r w:rsidRPr="004019ED">
        <w:rPr>
          <w:rFonts w:ascii="Baskerville Old Face" w:hAnsi="Baskerville Old Face" w:cs="Times New Roman"/>
          <w:bCs/>
          <w:sz w:val="24"/>
        </w:rPr>
        <w:t xml:space="preserve">Partimos </w:t>
      </w:r>
      <w:r>
        <w:rPr>
          <w:rFonts w:ascii="Baskerville Old Face" w:hAnsi="Baskerville Old Face" w:cs="Times New Roman"/>
          <w:bCs/>
          <w:sz w:val="24"/>
        </w:rPr>
        <w:t xml:space="preserve">também </w:t>
      </w:r>
      <w:r w:rsidRPr="004019ED">
        <w:rPr>
          <w:rFonts w:ascii="Baskerville Old Face" w:hAnsi="Baskerville Old Face" w:cs="Times New Roman"/>
          <w:bCs/>
          <w:sz w:val="24"/>
        </w:rPr>
        <w:t xml:space="preserve">da premissa de que a sexualidade e gênero </w:t>
      </w:r>
      <w:r>
        <w:rPr>
          <w:rFonts w:ascii="Baskerville Old Face" w:hAnsi="Baskerville Old Face" w:cs="Times New Roman"/>
          <w:bCs/>
          <w:sz w:val="24"/>
        </w:rPr>
        <w:t>trazem</w:t>
      </w:r>
      <w:r w:rsidRPr="004019ED">
        <w:rPr>
          <w:rFonts w:ascii="Baskerville Old Face" w:hAnsi="Baskerville Old Face" w:cs="Times New Roman"/>
          <w:bCs/>
          <w:sz w:val="24"/>
        </w:rPr>
        <w:t xml:space="preserve"> questões socia</w:t>
      </w:r>
      <w:r>
        <w:rPr>
          <w:rFonts w:ascii="Baskerville Old Face" w:hAnsi="Baskerville Old Face" w:cs="Times New Roman"/>
          <w:bCs/>
          <w:sz w:val="24"/>
        </w:rPr>
        <w:t>is</w:t>
      </w:r>
      <w:r w:rsidRPr="004019ED">
        <w:rPr>
          <w:rFonts w:ascii="Baskerville Old Face" w:hAnsi="Baskerville Old Face" w:cs="Times New Roman"/>
          <w:bCs/>
          <w:sz w:val="24"/>
        </w:rPr>
        <w:t>, históric</w:t>
      </w:r>
      <w:r>
        <w:rPr>
          <w:rFonts w:ascii="Baskerville Old Face" w:hAnsi="Baskerville Old Face" w:cs="Times New Roman"/>
          <w:bCs/>
          <w:sz w:val="24"/>
        </w:rPr>
        <w:t>as</w:t>
      </w:r>
      <w:r w:rsidRPr="004019ED">
        <w:rPr>
          <w:rFonts w:ascii="Baskerville Old Face" w:hAnsi="Baskerville Old Face" w:cs="Times New Roman"/>
          <w:bCs/>
          <w:sz w:val="24"/>
        </w:rPr>
        <w:t xml:space="preserve"> e cultura</w:t>
      </w:r>
      <w:r>
        <w:rPr>
          <w:rFonts w:ascii="Baskerville Old Face" w:hAnsi="Baskerville Old Face" w:cs="Times New Roman"/>
          <w:bCs/>
          <w:sz w:val="24"/>
        </w:rPr>
        <w:t>is</w:t>
      </w:r>
      <w:r w:rsidRPr="004019ED">
        <w:rPr>
          <w:rFonts w:ascii="Baskerville Old Face" w:hAnsi="Baskerville Old Face" w:cs="Times New Roman"/>
          <w:bCs/>
          <w:sz w:val="24"/>
        </w:rPr>
        <w:t xml:space="preserve">, para além do biológico, e de que a educação sexual é </w:t>
      </w:r>
      <w:r>
        <w:rPr>
          <w:rFonts w:ascii="Baskerville Old Face" w:hAnsi="Baskerville Old Face" w:cs="Times New Roman"/>
          <w:bCs/>
          <w:sz w:val="24"/>
        </w:rPr>
        <w:t>tema</w:t>
      </w:r>
      <w:r w:rsidRPr="004019ED">
        <w:rPr>
          <w:rFonts w:ascii="Baskerville Old Face" w:hAnsi="Baskerville Old Face" w:cs="Times New Roman"/>
          <w:bCs/>
          <w:sz w:val="24"/>
        </w:rPr>
        <w:t xml:space="preserve"> que se fundamenta teórico-metodologicamente.</w:t>
      </w:r>
    </w:p>
    <w:p w14:paraId="2F1D08A1" w14:textId="0DC654B3" w:rsidR="001F34AF" w:rsidRPr="00A23D00" w:rsidRDefault="009D605C" w:rsidP="00A23D00">
      <w:pPr>
        <w:autoSpaceDE w:val="0"/>
        <w:autoSpaceDN w:val="0"/>
        <w:adjustRightInd w:val="0"/>
        <w:spacing w:after="0" w:line="240" w:lineRule="auto"/>
        <w:ind w:firstLine="709"/>
        <w:jc w:val="both"/>
        <w:rPr>
          <w:rFonts w:ascii="Baskerville Old Face" w:hAnsi="Baskerville Old Face" w:cs="Times New Roman"/>
          <w:bCs/>
          <w:sz w:val="24"/>
        </w:rPr>
      </w:pPr>
      <w:r w:rsidRPr="004019ED">
        <w:rPr>
          <w:rFonts w:ascii="Baskerville Old Face" w:hAnsi="Baskerville Old Face" w:cs="Times New Roman"/>
          <w:bCs/>
          <w:sz w:val="24"/>
        </w:rPr>
        <w:t xml:space="preserve">O tema Educação </w:t>
      </w:r>
      <w:r>
        <w:rPr>
          <w:rFonts w:ascii="Baskerville Old Face" w:hAnsi="Baskerville Old Face" w:cs="Times New Roman"/>
          <w:bCs/>
          <w:sz w:val="24"/>
        </w:rPr>
        <w:t>S</w:t>
      </w:r>
      <w:r w:rsidRPr="004019ED">
        <w:rPr>
          <w:rFonts w:ascii="Baskerville Old Face" w:hAnsi="Baskerville Old Face" w:cs="Times New Roman"/>
          <w:bCs/>
          <w:sz w:val="24"/>
        </w:rPr>
        <w:t xml:space="preserve">exual tem sido constantemente debatido pelo poder público, </w:t>
      </w:r>
      <w:proofErr w:type="spellStart"/>
      <w:r w:rsidRPr="004019ED">
        <w:rPr>
          <w:rFonts w:ascii="Baskerville Old Face" w:hAnsi="Baskerville Old Face" w:cs="Times New Roman"/>
          <w:bCs/>
          <w:sz w:val="24"/>
        </w:rPr>
        <w:t>movim</w:t>
      </w:r>
      <w:proofErr w:type="spellEnd"/>
    </w:p>
    <w:p w14:paraId="419B9EEE" w14:textId="7C7774BC" w:rsidR="001C6D61" w:rsidRPr="001F34AF" w:rsidRDefault="00A23D00" w:rsidP="005E2C5E">
      <w:pPr>
        <w:spacing w:after="0" w:line="240" w:lineRule="auto"/>
        <w:jc w:val="both"/>
        <w:rPr>
          <w:rFonts w:ascii="Baskerville Old Face" w:eastAsia="Times New Roman" w:hAnsi="Baskerville Old Face" w:cs="Times New Roman"/>
          <w:color w:val="FF0000"/>
          <w:sz w:val="24"/>
          <w:szCs w:val="24"/>
        </w:rPr>
      </w:pPr>
      <w:r>
        <w:rPr>
          <w:rFonts w:ascii="Baskerville Old Face" w:eastAsia="Times New Roman" w:hAnsi="Baskerville Old Face" w:cs="Times New Roman"/>
          <w:color w:val="FF0000"/>
          <w:sz w:val="24"/>
          <w:szCs w:val="24"/>
        </w:rPr>
        <w:t>1</w:t>
      </w:r>
      <w:r w:rsidR="001F34AF" w:rsidRPr="001F34AF">
        <w:rPr>
          <w:rFonts w:ascii="Baskerville Old Face" w:eastAsia="Times New Roman" w:hAnsi="Baskerville Old Face" w:cs="Times New Roman"/>
          <w:color w:val="FF0000"/>
          <w:sz w:val="24"/>
          <w:szCs w:val="24"/>
        </w:rPr>
        <w:t xml:space="preserve"> ENTER</w:t>
      </w:r>
    </w:p>
    <w:p w14:paraId="0A2CD8D8" w14:textId="7AC84EA2" w:rsidR="009D605C" w:rsidRPr="004019ED" w:rsidRDefault="009D605C" w:rsidP="009D605C">
      <w:pPr>
        <w:spacing w:after="0" w:line="240" w:lineRule="auto"/>
        <w:jc w:val="both"/>
        <w:rPr>
          <w:rFonts w:ascii="Baskerville Old Face" w:hAnsi="Baskerville Old Face" w:cs="Times New Roman"/>
          <w:b/>
          <w:sz w:val="24"/>
        </w:rPr>
      </w:pPr>
      <w:r w:rsidRPr="004019ED">
        <w:rPr>
          <w:rFonts w:ascii="Baskerville Old Face" w:hAnsi="Baskerville Old Face" w:cs="Times New Roman"/>
          <w:b/>
          <w:sz w:val="24"/>
        </w:rPr>
        <w:t>PERCURSOS METODOLÓGICOS</w:t>
      </w:r>
      <w:r w:rsidR="00D94E9C">
        <w:rPr>
          <w:rFonts w:ascii="Baskerville Old Face" w:hAnsi="Baskerville Old Face" w:cs="Times New Roman"/>
          <w:b/>
          <w:sz w:val="24"/>
        </w:rPr>
        <w:t xml:space="preserve"> </w:t>
      </w:r>
      <w:r w:rsidR="00D94E9C" w:rsidRPr="00D94E9C">
        <w:rPr>
          <w:rFonts w:ascii="Baskerville Old Face" w:hAnsi="Baskerville Old Face" w:cs="Times New Roman"/>
          <w:b/>
          <w:color w:val="FF0000"/>
          <w:sz w:val="24"/>
        </w:rPr>
        <w:t>(</w:t>
      </w:r>
      <w:r w:rsidR="00D94E9C">
        <w:rPr>
          <w:rFonts w:ascii="Baskerville Old Face" w:hAnsi="Baskerville Old Face" w:cs="Times New Roman"/>
          <w:b/>
          <w:color w:val="FF0000"/>
          <w:sz w:val="24"/>
        </w:rPr>
        <w:t xml:space="preserve">TÓPICO EM </w:t>
      </w:r>
      <w:r w:rsidR="00D94E9C" w:rsidRPr="00D94E9C">
        <w:rPr>
          <w:rFonts w:ascii="Baskerville Old Face" w:hAnsi="Baskerville Old Face" w:cs="Times New Roman"/>
          <w:b/>
          <w:color w:val="FF0000"/>
          <w:sz w:val="24"/>
        </w:rPr>
        <w:t>MAÍUSCULO</w:t>
      </w:r>
      <w:r w:rsidR="00D94E9C">
        <w:rPr>
          <w:rFonts w:ascii="Baskerville Old Face" w:hAnsi="Baskerville Old Face" w:cs="Times New Roman"/>
          <w:b/>
          <w:color w:val="FF0000"/>
          <w:sz w:val="24"/>
        </w:rPr>
        <w:t xml:space="preserve"> E SEM NUMERAÇÃO</w:t>
      </w:r>
      <w:r w:rsidR="00D94E9C" w:rsidRPr="00D94E9C">
        <w:rPr>
          <w:rFonts w:ascii="Baskerville Old Face" w:hAnsi="Baskerville Old Face" w:cs="Times New Roman"/>
          <w:b/>
          <w:color w:val="FF0000"/>
          <w:sz w:val="24"/>
        </w:rPr>
        <w:t>)</w:t>
      </w:r>
    </w:p>
    <w:p w14:paraId="75879BC6" w14:textId="4F9ADD47" w:rsidR="00A80610" w:rsidRPr="001F34AF" w:rsidRDefault="001F34AF" w:rsidP="001F34AF">
      <w:pPr>
        <w:spacing w:after="0" w:line="240" w:lineRule="auto"/>
        <w:jc w:val="both"/>
        <w:rPr>
          <w:rFonts w:ascii="Baskerville Old Face" w:eastAsia="Times New Roman" w:hAnsi="Baskerville Old Face" w:cs="Times New Roman"/>
          <w:color w:val="FF0000"/>
          <w:sz w:val="24"/>
          <w:szCs w:val="24"/>
        </w:rPr>
      </w:pPr>
      <w:r w:rsidRPr="001F34AF">
        <w:rPr>
          <w:rFonts w:ascii="Baskerville Old Face" w:eastAsia="Times New Roman" w:hAnsi="Baskerville Old Face" w:cs="Times New Roman"/>
          <w:color w:val="FF0000"/>
          <w:sz w:val="24"/>
          <w:szCs w:val="24"/>
        </w:rPr>
        <w:t>1 ENTER</w:t>
      </w:r>
    </w:p>
    <w:p w14:paraId="6E6FFBCE" w14:textId="77777777" w:rsidR="009D605C" w:rsidRPr="004019ED" w:rsidRDefault="009D605C" w:rsidP="009D605C">
      <w:pPr>
        <w:spacing w:after="0" w:line="240" w:lineRule="auto"/>
        <w:ind w:firstLine="708"/>
        <w:jc w:val="both"/>
        <w:rPr>
          <w:rFonts w:ascii="Baskerville Old Face" w:hAnsi="Baskerville Old Face" w:cs="Times New Roman"/>
          <w:sz w:val="24"/>
        </w:rPr>
      </w:pPr>
      <w:r w:rsidRPr="004019ED">
        <w:rPr>
          <w:rFonts w:ascii="Baskerville Old Face" w:hAnsi="Baskerville Old Face" w:cs="Times New Roman"/>
          <w:sz w:val="24"/>
        </w:rPr>
        <w:t xml:space="preserve">Entendemos que os discursos são coletivos e polifônicos, produzidos dialogicamente. Assim, nos fundamentamos em práticas discursivas em uma perspectiva </w:t>
      </w:r>
      <w:proofErr w:type="spellStart"/>
      <w:r w:rsidRPr="004019ED">
        <w:rPr>
          <w:rFonts w:ascii="Baskerville Old Face" w:hAnsi="Baskerville Old Face" w:cs="Times New Roman"/>
          <w:sz w:val="24"/>
        </w:rPr>
        <w:t>bakhtiniana</w:t>
      </w:r>
      <w:proofErr w:type="spellEnd"/>
      <w:r w:rsidRPr="004019ED">
        <w:rPr>
          <w:rFonts w:ascii="Baskerville Old Face" w:hAnsi="Baskerville Old Face" w:cs="Times New Roman"/>
          <w:sz w:val="24"/>
        </w:rPr>
        <w:t>. Com base nessa perspectiva, entrevistamos três professoras e um professor de ciências/biologia de escolas públicas, na cidade de Sorocaba-SP, durante o período de 2017 e 2018. Tivemos como base os discursos dos/as entrevistados/as, que foram interpretados a partir das práticas discursivas que compreendem o discurso enquanto prática: uma ação que é social, em que ao se atribuir sentidos realizamos uma prática dialógica.</w:t>
      </w:r>
      <w:r w:rsidR="00670D47">
        <w:rPr>
          <w:rFonts w:ascii="Baskerville Old Face" w:hAnsi="Baskerville Old Face" w:cs="Times New Roman"/>
          <w:sz w:val="24"/>
        </w:rPr>
        <w:t xml:space="preserve"> </w:t>
      </w:r>
      <w:r w:rsidRPr="004019ED">
        <w:rPr>
          <w:rFonts w:ascii="Baskerville Old Face" w:hAnsi="Baskerville Old Face" w:cs="Times New Roman"/>
          <w:sz w:val="24"/>
        </w:rPr>
        <w:t xml:space="preserve">Portanto, esta é uma pesquisa que faz uso da abordagem qualitativa: </w:t>
      </w:r>
      <w:r w:rsidRPr="004019ED">
        <w:rPr>
          <w:rFonts w:ascii="Baskerville Old Face" w:hAnsi="Baskerville Old Face" w:cs="Times New Roman"/>
          <w:sz w:val="24"/>
          <w:shd w:val="clear" w:color="auto" w:fill="FFFFFF"/>
        </w:rPr>
        <w:t xml:space="preserve">parte do pressuposto que os/as sujeitos/as atuam a partir de crenças, sentimentos, percepções e valores. </w:t>
      </w:r>
      <w:r w:rsidRPr="004019ED">
        <w:rPr>
          <w:rFonts w:ascii="Baskerville Old Face" w:hAnsi="Baskerville Old Face" w:cs="Times New Roman"/>
          <w:sz w:val="24"/>
        </w:rPr>
        <w:t>Dessa forma, carregam sentidos que dependem de suas realidades concretas e suas relações sociais.</w:t>
      </w:r>
    </w:p>
    <w:p w14:paraId="574D98A2" w14:textId="410A45F4" w:rsidR="009D605C" w:rsidRPr="00D94E9C" w:rsidRDefault="00D94E9C" w:rsidP="005134A8">
      <w:pPr>
        <w:spacing w:after="0" w:line="240" w:lineRule="auto"/>
        <w:jc w:val="both"/>
        <w:rPr>
          <w:rFonts w:ascii="Baskerville Old Face" w:eastAsia="Times New Roman" w:hAnsi="Baskerville Old Face" w:cs="Times New Roman"/>
          <w:color w:val="FF0000"/>
          <w:sz w:val="24"/>
          <w:szCs w:val="24"/>
        </w:rPr>
      </w:pPr>
      <w:r w:rsidRPr="00D94E9C">
        <w:rPr>
          <w:rFonts w:ascii="Baskerville Old Face" w:hAnsi="Baskerville Old Face" w:cs="Times New Roman"/>
          <w:color w:val="FF0000"/>
          <w:sz w:val="24"/>
          <w:shd w:val="clear" w:color="auto" w:fill="FFFFFF"/>
        </w:rPr>
        <w:t>1 ENTER</w:t>
      </w:r>
    </w:p>
    <w:p w14:paraId="56E56D98" w14:textId="2328BEEE" w:rsidR="009D605C" w:rsidRPr="005E5F33" w:rsidRDefault="009D605C" w:rsidP="00115131">
      <w:pPr>
        <w:pStyle w:val="Subttulo2"/>
        <w:spacing w:before="0" w:after="0"/>
        <w:jc w:val="both"/>
        <w:rPr>
          <w:rFonts w:ascii="Baskerville Old Face" w:hAnsi="Baskerville Old Face" w:cs="Times New Roman"/>
          <w:sz w:val="24"/>
        </w:rPr>
      </w:pPr>
      <w:r w:rsidRPr="005E5F33">
        <w:rPr>
          <w:rFonts w:ascii="Baskerville Old Face" w:hAnsi="Baskerville Old Face" w:cs="Times New Roman"/>
          <w:sz w:val="24"/>
        </w:rPr>
        <w:t>Prática pedagógica</w:t>
      </w:r>
      <w:r w:rsidR="00D94E9C">
        <w:rPr>
          <w:rFonts w:ascii="Baskerville Old Face" w:hAnsi="Baskerville Old Face" w:cs="Times New Roman"/>
          <w:sz w:val="24"/>
        </w:rPr>
        <w:t xml:space="preserve"> </w:t>
      </w:r>
      <w:r w:rsidR="00E16516">
        <w:rPr>
          <w:rFonts w:ascii="Baskerville Old Face" w:hAnsi="Baskerville Old Face" w:cs="Times New Roman"/>
          <w:sz w:val="24"/>
        </w:rPr>
        <w:t xml:space="preserve">no ensino de ciências </w:t>
      </w:r>
      <w:r w:rsidR="00D94E9C" w:rsidRPr="00D94E9C">
        <w:rPr>
          <w:rFonts w:ascii="Baskerville Old Face" w:hAnsi="Baskerville Old Face" w:cs="Times New Roman"/>
          <w:color w:val="FF0000"/>
          <w:sz w:val="24"/>
        </w:rPr>
        <w:t>(SUBTÓPICO EM MINÚSCULO</w:t>
      </w:r>
      <w:r w:rsidR="00D94E9C">
        <w:rPr>
          <w:rFonts w:ascii="Baskerville Old Face" w:hAnsi="Baskerville Old Face" w:cs="Times New Roman"/>
          <w:color w:val="FF0000"/>
          <w:sz w:val="24"/>
        </w:rPr>
        <w:t xml:space="preserve"> E SEM NUMERAÇÃO</w:t>
      </w:r>
      <w:r w:rsidR="00D94E9C" w:rsidRPr="00D94E9C">
        <w:rPr>
          <w:rFonts w:ascii="Baskerville Old Face" w:hAnsi="Baskerville Old Face" w:cs="Times New Roman"/>
          <w:color w:val="FF0000"/>
          <w:sz w:val="24"/>
        </w:rPr>
        <w:t>)</w:t>
      </w:r>
    </w:p>
    <w:p w14:paraId="3AAA4BE4" w14:textId="4B85F7E5" w:rsidR="005E5F33" w:rsidRPr="00D94E9C" w:rsidRDefault="00D94E9C" w:rsidP="005E5F33">
      <w:pPr>
        <w:spacing w:after="0" w:line="240" w:lineRule="auto"/>
        <w:jc w:val="both"/>
        <w:rPr>
          <w:rFonts w:ascii="Baskerville Old Face" w:hAnsi="Baskerville Old Face"/>
          <w:color w:val="FF0000"/>
          <w:sz w:val="24"/>
          <w:szCs w:val="24"/>
          <w:lang w:eastAsia="en-US"/>
        </w:rPr>
      </w:pPr>
      <w:r w:rsidRPr="00D94E9C">
        <w:rPr>
          <w:rFonts w:ascii="Baskerville Old Face" w:hAnsi="Baskerville Old Face"/>
          <w:color w:val="FF0000"/>
          <w:sz w:val="24"/>
          <w:szCs w:val="24"/>
          <w:lang w:eastAsia="en-US"/>
        </w:rPr>
        <w:t>1 ENTER</w:t>
      </w:r>
    </w:p>
    <w:p w14:paraId="322E4458" w14:textId="6BB2354A" w:rsidR="009D605C" w:rsidRPr="004019ED" w:rsidRDefault="009D605C" w:rsidP="009D605C">
      <w:pPr>
        <w:autoSpaceDE w:val="0"/>
        <w:autoSpaceDN w:val="0"/>
        <w:adjustRightInd w:val="0"/>
        <w:spacing w:after="0" w:line="240" w:lineRule="auto"/>
        <w:ind w:firstLine="708"/>
        <w:jc w:val="both"/>
        <w:rPr>
          <w:rFonts w:ascii="Baskerville Old Face" w:hAnsi="Baskerville Old Face" w:cs="Times New Roman"/>
          <w:sz w:val="24"/>
        </w:rPr>
      </w:pPr>
      <w:r w:rsidRPr="005E5F33">
        <w:rPr>
          <w:rFonts w:ascii="Baskerville Old Face" w:hAnsi="Baskerville Old Face" w:cs="Times New Roman"/>
          <w:sz w:val="24"/>
          <w:szCs w:val="24"/>
        </w:rPr>
        <w:t>Rosa,</w:t>
      </w:r>
      <w:r w:rsidRPr="004019ED">
        <w:rPr>
          <w:rFonts w:ascii="Baskerville Old Face" w:hAnsi="Baskerville Old Face" w:cs="Times New Roman"/>
          <w:sz w:val="24"/>
        </w:rPr>
        <w:t xml:space="preserve"> professora de 45 anos, </w:t>
      </w:r>
      <w:r>
        <w:rPr>
          <w:rFonts w:ascii="Baskerville Old Face" w:hAnsi="Baskerville Old Face" w:cs="Times New Roman"/>
          <w:sz w:val="24"/>
        </w:rPr>
        <w:t>realiza</w:t>
      </w:r>
      <w:r w:rsidRPr="004019ED">
        <w:rPr>
          <w:rFonts w:ascii="Baskerville Old Face" w:hAnsi="Baskerville Old Face" w:cs="Times New Roman"/>
          <w:sz w:val="24"/>
        </w:rPr>
        <w:t xml:space="preserve"> suas práticas em uma perspectiva problematizadora</w:t>
      </w:r>
      <w:r>
        <w:rPr>
          <w:rFonts w:ascii="Baskerville Old Face" w:hAnsi="Baskerville Old Face" w:cs="Times New Roman"/>
          <w:sz w:val="24"/>
        </w:rPr>
        <w:t xml:space="preserve">. </w:t>
      </w:r>
      <w:r w:rsidRPr="004019ED">
        <w:rPr>
          <w:rFonts w:ascii="Baskerville Old Face" w:hAnsi="Baskerville Old Face" w:cs="Times New Roman"/>
          <w:iCs/>
          <w:sz w:val="24"/>
        </w:rPr>
        <w:t>Sem oferecer respostas prontas, para que sigam um percurso de pensamento, levantamento de hipóteses</w:t>
      </w:r>
      <w:r w:rsidR="00E16516">
        <w:rPr>
          <w:rFonts w:ascii="Baskerville Old Face" w:hAnsi="Baskerville Old Face" w:cs="Times New Roman"/>
          <w:iCs/>
          <w:sz w:val="24"/>
        </w:rPr>
        <w:t>.</w:t>
      </w:r>
      <w:r w:rsidRPr="004019ED">
        <w:rPr>
          <w:rFonts w:ascii="Baskerville Old Face" w:hAnsi="Baskerville Old Face" w:cs="Times New Roman"/>
          <w:iCs/>
          <w:sz w:val="24"/>
        </w:rPr>
        <w:t xml:space="preserve"> No dinamismo da sala de aula, muitos não se atêm a esse perfil</w:t>
      </w:r>
      <w:r w:rsidRPr="004019ED">
        <w:rPr>
          <w:rFonts w:ascii="Baskerville Old Face" w:hAnsi="Baskerville Old Face" w:cs="Times New Roman"/>
          <w:sz w:val="24"/>
        </w:rPr>
        <w:t>”.</w:t>
      </w:r>
      <w:r w:rsidRPr="004019ED">
        <w:rPr>
          <w:rStyle w:val="Refdenotaderodap"/>
          <w:rFonts w:ascii="Baskerville Old Face" w:hAnsi="Baskerville Old Face"/>
        </w:rPr>
        <w:footnoteReference w:id="4"/>
      </w:r>
      <w:r w:rsidRPr="004019ED">
        <w:rPr>
          <w:rFonts w:ascii="Baskerville Old Face" w:hAnsi="Baskerville Old Face" w:cs="Times New Roman"/>
          <w:sz w:val="24"/>
        </w:rPr>
        <w:t xml:space="preserve"> O discurso de Rosa supõe que as condições das professoras, no contexto escolar, não contribuem para que se perceba esse viés. Ainda:</w:t>
      </w:r>
    </w:p>
    <w:p w14:paraId="3400A7A1" w14:textId="58F55C02" w:rsidR="009D605C" w:rsidRPr="004019ED" w:rsidRDefault="00EB2847" w:rsidP="009D605C">
      <w:pPr>
        <w:autoSpaceDE w:val="0"/>
        <w:autoSpaceDN w:val="0"/>
        <w:adjustRightInd w:val="0"/>
        <w:spacing w:after="0" w:line="240" w:lineRule="auto"/>
        <w:ind w:left="2268"/>
        <w:jc w:val="both"/>
        <w:rPr>
          <w:rFonts w:ascii="Baskerville Old Face" w:hAnsi="Baskerville Old Face" w:cs="Times New Roman"/>
        </w:rPr>
      </w:pPr>
      <w:r>
        <w:rPr>
          <w:rFonts w:ascii="Baskerville Old Face" w:eastAsia="Times New Roman" w:hAnsi="Baskerville Old Face" w:cs="Times New Roman"/>
          <w:color w:val="FF0000"/>
          <w:sz w:val="24"/>
          <w:szCs w:val="24"/>
        </w:rPr>
        <w:t>1</w:t>
      </w:r>
      <w:r w:rsidRPr="001F34AF">
        <w:rPr>
          <w:rFonts w:ascii="Baskerville Old Face" w:eastAsia="Times New Roman" w:hAnsi="Baskerville Old Face" w:cs="Times New Roman"/>
          <w:color w:val="FF0000"/>
          <w:sz w:val="24"/>
          <w:szCs w:val="24"/>
        </w:rPr>
        <w:t xml:space="preserve"> ENTER</w:t>
      </w:r>
    </w:p>
    <w:p w14:paraId="182BA627" w14:textId="13830C43" w:rsidR="009D605C" w:rsidRPr="00974B8D" w:rsidRDefault="009D605C" w:rsidP="009D605C">
      <w:pPr>
        <w:autoSpaceDE w:val="0"/>
        <w:autoSpaceDN w:val="0"/>
        <w:adjustRightInd w:val="0"/>
        <w:spacing w:after="0" w:line="240" w:lineRule="auto"/>
        <w:ind w:left="2268"/>
        <w:jc w:val="both"/>
        <w:rPr>
          <w:rFonts w:ascii="Baskerville Old Face" w:hAnsi="Baskerville Old Face" w:cs="Times New Roman"/>
          <w:sz w:val="20"/>
          <w:szCs w:val="20"/>
        </w:rPr>
      </w:pPr>
      <w:r w:rsidRPr="00E16516">
        <w:rPr>
          <w:rFonts w:ascii="Baskerville Old Face" w:hAnsi="Baskerville Old Face" w:cs="Times New Roman"/>
        </w:rPr>
        <w:t>Tem turma mais introspectiva, e se você propuser um debate não irá render tanto. Mas, ao mesmo tempo, se você pedir uma atividade, uma produção escrita ou em grupo, [em forma] de vídeos, uma produção deles e até mesmo um seminário, pode-se produzir mais que um debate. Porém, há turmas em que o debate rende bem. Então, temos que ver o perfil deles, os estilos de aprendizagens e preferências (R</w:t>
      </w:r>
      <w:r w:rsidR="005424B5" w:rsidRPr="00E16516">
        <w:rPr>
          <w:rFonts w:ascii="Baskerville Old Face" w:hAnsi="Baskerville Old Face" w:cs="Times New Roman"/>
        </w:rPr>
        <w:t>osa</w:t>
      </w:r>
      <w:r w:rsidRPr="00E16516">
        <w:rPr>
          <w:rFonts w:ascii="Baskerville Old Face" w:hAnsi="Baskerville Old Face" w:cs="Times New Roman"/>
        </w:rPr>
        <w:t xml:space="preserve">, </w:t>
      </w:r>
      <w:r w:rsidR="00EB2847" w:rsidRPr="00E16516">
        <w:rPr>
          <w:rFonts w:ascii="Baskerville Old Face" w:hAnsi="Baskerville Old Face" w:cs="Times New Roman"/>
        </w:rPr>
        <w:t xml:space="preserve">cidade, </w:t>
      </w:r>
      <w:r w:rsidRPr="00974B8D">
        <w:rPr>
          <w:rFonts w:ascii="Baskerville Old Face" w:hAnsi="Baskerville Old Face" w:cs="Times New Roman"/>
          <w:sz w:val="20"/>
          <w:szCs w:val="20"/>
        </w:rPr>
        <w:t>2018)</w:t>
      </w:r>
      <w:r w:rsidR="001C6D61" w:rsidRPr="00974B8D">
        <w:rPr>
          <w:rFonts w:ascii="Baskerville Old Face" w:hAnsi="Baskerville Old Face" w:cs="Times New Roman"/>
          <w:sz w:val="20"/>
          <w:szCs w:val="20"/>
        </w:rPr>
        <w:t>.</w:t>
      </w:r>
      <w:r w:rsidR="00D94E9C" w:rsidRPr="00974B8D">
        <w:rPr>
          <w:rFonts w:ascii="Baskerville Old Face" w:hAnsi="Baskerville Old Face" w:cs="Times New Roman"/>
          <w:color w:val="FF0000"/>
          <w:sz w:val="20"/>
          <w:szCs w:val="20"/>
        </w:rPr>
        <w:t xml:space="preserve"> TAMANHO DE FONTE 1</w:t>
      </w:r>
      <w:r w:rsidR="00E16516">
        <w:rPr>
          <w:rFonts w:ascii="Baskerville Old Face" w:hAnsi="Baskerville Old Face" w:cs="Times New Roman"/>
          <w:color w:val="FF0000"/>
          <w:sz w:val="20"/>
          <w:szCs w:val="20"/>
        </w:rPr>
        <w:t>1</w:t>
      </w:r>
    </w:p>
    <w:p w14:paraId="5D91F7C3" w14:textId="77777777" w:rsidR="009D605C" w:rsidRPr="004019ED" w:rsidRDefault="009D605C" w:rsidP="009D605C">
      <w:pPr>
        <w:autoSpaceDE w:val="0"/>
        <w:autoSpaceDN w:val="0"/>
        <w:adjustRightInd w:val="0"/>
        <w:spacing w:after="0" w:line="240" w:lineRule="auto"/>
        <w:ind w:left="2268"/>
        <w:jc w:val="both"/>
        <w:rPr>
          <w:rFonts w:ascii="Baskerville Old Face" w:hAnsi="Baskerville Old Face" w:cs="Times New Roman"/>
        </w:rPr>
      </w:pPr>
    </w:p>
    <w:p w14:paraId="29112551" w14:textId="63F0A766" w:rsidR="00E62B3B" w:rsidRDefault="00EB2847" w:rsidP="001B1EC7">
      <w:pPr>
        <w:spacing w:after="0" w:line="259" w:lineRule="auto"/>
        <w:jc w:val="both"/>
        <w:rPr>
          <w:rFonts w:ascii="Baskerville Old Face" w:eastAsia="Times New Roman" w:hAnsi="Baskerville Old Face" w:cs="Times New Roman"/>
          <w:bCs/>
          <w:color w:val="FF0000"/>
          <w:sz w:val="24"/>
          <w:szCs w:val="24"/>
        </w:rPr>
      </w:pPr>
      <w:r w:rsidRPr="00EB2847">
        <w:rPr>
          <w:rFonts w:ascii="Baskerville Old Face" w:eastAsia="Times New Roman" w:hAnsi="Baskerville Old Face" w:cs="Times New Roman"/>
          <w:bCs/>
          <w:color w:val="FF0000"/>
          <w:sz w:val="24"/>
          <w:szCs w:val="24"/>
        </w:rPr>
        <w:t>2 ENTER</w:t>
      </w:r>
    </w:p>
    <w:p w14:paraId="26B38DF5" w14:textId="49C6C1BC" w:rsidR="00654F5D" w:rsidRDefault="00571012" w:rsidP="001B1EC7">
      <w:pPr>
        <w:spacing w:after="0" w:line="259" w:lineRule="auto"/>
        <w:jc w:val="both"/>
        <w:rPr>
          <w:rFonts w:ascii="Baskerville Old Face" w:eastAsia="Times New Roman" w:hAnsi="Baskerville Old Face" w:cs="Times New Roman"/>
          <w:bCs/>
          <w:color w:val="FF0000"/>
          <w:sz w:val="24"/>
          <w:szCs w:val="24"/>
        </w:rPr>
      </w:pPr>
      <w:r>
        <w:rPr>
          <w:rFonts w:ascii="Baskerville Old Face" w:eastAsia="Times New Roman" w:hAnsi="Baskerville Old Face" w:cs="Times New Roman"/>
          <w:bCs/>
          <w:color w:val="FF0000"/>
          <w:sz w:val="24"/>
          <w:szCs w:val="24"/>
        </w:rPr>
        <w:lastRenderedPageBreak/>
        <w:tab/>
        <w:t>As supressões devem ser feitas com [...], acréscimos e/ou comentários dentro de colchetes, e além ênfase e destaques em negrito</w:t>
      </w:r>
      <w:r w:rsidR="00974B8D">
        <w:rPr>
          <w:rFonts w:ascii="Baskerville Old Face" w:eastAsia="Times New Roman" w:hAnsi="Baskerville Old Face" w:cs="Times New Roman"/>
          <w:bCs/>
          <w:color w:val="FF0000"/>
          <w:sz w:val="24"/>
          <w:szCs w:val="24"/>
        </w:rPr>
        <w:t xml:space="preserve"> (ABNT, 2023)</w:t>
      </w:r>
      <w:r>
        <w:rPr>
          <w:rFonts w:ascii="Baskerville Old Face" w:eastAsia="Times New Roman" w:hAnsi="Baskerville Old Face" w:cs="Times New Roman"/>
          <w:bCs/>
          <w:color w:val="FF0000"/>
          <w:sz w:val="24"/>
          <w:szCs w:val="24"/>
        </w:rPr>
        <w:t xml:space="preserve">. </w:t>
      </w:r>
    </w:p>
    <w:p w14:paraId="7A3FD08E" w14:textId="77777777" w:rsidR="00654F5D" w:rsidRDefault="00654F5D" w:rsidP="001B1EC7">
      <w:pPr>
        <w:spacing w:after="0" w:line="259" w:lineRule="auto"/>
        <w:jc w:val="both"/>
        <w:rPr>
          <w:rFonts w:ascii="Baskerville Old Face" w:eastAsia="Times New Roman" w:hAnsi="Baskerville Old Face" w:cs="Times New Roman"/>
          <w:bCs/>
          <w:color w:val="FF0000"/>
          <w:sz w:val="24"/>
          <w:szCs w:val="24"/>
        </w:rPr>
      </w:pPr>
    </w:p>
    <w:p w14:paraId="4FE9C03F" w14:textId="516A370D" w:rsidR="00654F5D" w:rsidRDefault="00654F5D" w:rsidP="001B1EC7">
      <w:pPr>
        <w:spacing w:after="0" w:line="259" w:lineRule="auto"/>
        <w:jc w:val="both"/>
        <w:rPr>
          <w:rFonts w:ascii="Baskerville Old Face" w:eastAsia="Times New Roman" w:hAnsi="Baskerville Old Face" w:cs="Times New Roman"/>
          <w:bCs/>
          <w:color w:val="FF0000"/>
          <w:sz w:val="24"/>
          <w:szCs w:val="24"/>
        </w:rPr>
      </w:pPr>
      <w:r w:rsidRPr="00974B8D">
        <w:rPr>
          <w:rFonts w:ascii="Baskerville Old Face" w:eastAsia="Times New Roman" w:hAnsi="Baskerville Old Face" w:cs="Times New Roman"/>
          <w:b/>
          <w:color w:val="FF0000"/>
          <w:sz w:val="24"/>
          <w:szCs w:val="24"/>
        </w:rPr>
        <w:t>Tabela 1 –</w:t>
      </w:r>
      <w:r>
        <w:rPr>
          <w:rFonts w:ascii="Baskerville Old Face" w:eastAsia="Times New Roman" w:hAnsi="Baskerville Old Face" w:cs="Times New Roman"/>
          <w:bCs/>
          <w:color w:val="FF0000"/>
          <w:sz w:val="24"/>
          <w:szCs w:val="24"/>
        </w:rPr>
        <w:t xml:space="preserve"> O título deverá ter no máximo </w:t>
      </w:r>
      <w:r w:rsidR="00E16516">
        <w:rPr>
          <w:rFonts w:ascii="Baskerville Old Face" w:eastAsia="Times New Roman" w:hAnsi="Baskerville Old Face" w:cs="Times New Roman"/>
          <w:bCs/>
          <w:color w:val="FF0000"/>
          <w:sz w:val="24"/>
          <w:szCs w:val="24"/>
        </w:rPr>
        <w:t>duas</w:t>
      </w:r>
      <w:r>
        <w:rPr>
          <w:rFonts w:ascii="Baskerville Old Face" w:eastAsia="Times New Roman" w:hAnsi="Baskerville Old Face" w:cs="Times New Roman"/>
          <w:bCs/>
          <w:color w:val="FF0000"/>
          <w:sz w:val="24"/>
          <w:szCs w:val="24"/>
        </w:rPr>
        <w:t xml:space="preserve"> linha</w:t>
      </w:r>
      <w:r w:rsidR="00E16516">
        <w:rPr>
          <w:rFonts w:ascii="Baskerville Old Face" w:eastAsia="Times New Roman" w:hAnsi="Baskerville Old Face" w:cs="Times New Roman"/>
          <w:bCs/>
          <w:color w:val="FF0000"/>
          <w:sz w:val="24"/>
          <w:szCs w:val="24"/>
        </w:rPr>
        <w:t>s</w:t>
      </w:r>
    </w:p>
    <w:tbl>
      <w:tblPr>
        <w:tblStyle w:val="TabelaSimples4"/>
        <w:tblW w:w="0" w:type="auto"/>
        <w:jc w:val="center"/>
        <w:tblBorders>
          <w:bottom w:val="single" w:sz="4" w:space="0" w:color="auto"/>
        </w:tblBorders>
        <w:tblLook w:val="04A0" w:firstRow="1" w:lastRow="0" w:firstColumn="1" w:lastColumn="0" w:noHBand="0" w:noVBand="1"/>
      </w:tblPr>
      <w:tblGrid>
        <w:gridCol w:w="3020"/>
        <w:gridCol w:w="3020"/>
        <w:gridCol w:w="3021"/>
      </w:tblGrid>
      <w:tr w:rsidR="00654F5D" w:rsidRPr="00974B8D" w14:paraId="1199D827" w14:textId="77777777" w:rsidTr="00273A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bottom w:val="single" w:sz="4" w:space="0" w:color="auto"/>
            </w:tcBorders>
          </w:tcPr>
          <w:p w14:paraId="6BCA6C89" w14:textId="2DE2C406" w:rsidR="00654F5D" w:rsidRPr="00974B8D" w:rsidRDefault="00654F5D" w:rsidP="00273AB3">
            <w:pPr>
              <w:spacing w:after="0" w:line="259" w:lineRule="auto"/>
              <w:jc w:val="center"/>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Xxxx</w:t>
            </w:r>
            <w:proofErr w:type="spellEnd"/>
          </w:p>
        </w:tc>
        <w:tc>
          <w:tcPr>
            <w:tcW w:w="3020" w:type="dxa"/>
            <w:tcBorders>
              <w:top w:val="single" w:sz="4" w:space="0" w:color="auto"/>
              <w:bottom w:val="single" w:sz="4" w:space="0" w:color="auto"/>
            </w:tcBorders>
          </w:tcPr>
          <w:p w14:paraId="4FB2B656" w14:textId="4D1A1B4D" w:rsidR="00654F5D" w:rsidRPr="00974B8D" w:rsidRDefault="00273AB3" w:rsidP="00273AB3">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w:t>
            </w:r>
            <w:r w:rsidR="00654F5D" w:rsidRPr="00974B8D">
              <w:rPr>
                <w:rFonts w:ascii="Baskerville Old Face" w:eastAsia="Times New Roman" w:hAnsi="Baskerville Old Face" w:cs="Times New Roman"/>
                <w:bCs w:val="0"/>
                <w:color w:val="FF0000"/>
                <w:sz w:val="20"/>
                <w:szCs w:val="20"/>
              </w:rPr>
              <w:t>xxxx</w:t>
            </w:r>
            <w:proofErr w:type="spellEnd"/>
          </w:p>
        </w:tc>
        <w:tc>
          <w:tcPr>
            <w:tcW w:w="3021" w:type="dxa"/>
            <w:tcBorders>
              <w:top w:val="single" w:sz="4" w:space="0" w:color="auto"/>
              <w:bottom w:val="single" w:sz="4" w:space="0" w:color="auto"/>
            </w:tcBorders>
          </w:tcPr>
          <w:p w14:paraId="1609D0BE" w14:textId="708866AE" w:rsidR="00654F5D" w:rsidRPr="00974B8D" w:rsidRDefault="00654F5D" w:rsidP="00273AB3">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Xx</w:t>
            </w:r>
            <w:proofErr w:type="spellEnd"/>
          </w:p>
        </w:tc>
      </w:tr>
      <w:tr w:rsidR="00654F5D" w:rsidRPr="00974B8D" w14:paraId="3785225C" w14:textId="77777777" w:rsidTr="00273A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tcBorders>
          </w:tcPr>
          <w:p w14:paraId="5605FC73" w14:textId="117150FA" w:rsidR="00654F5D" w:rsidRPr="00974B8D" w:rsidRDefault="00654F5D" w:rsidP="00273AB3">
            <w:pPr>
              <w:spacing w:after="0" w:line="259" w:lineRule="auto"/>
              <w:jc w:val="center"/>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Xxxx</w:t>
            </w:r>
            <w:proofErr w:type="spellEnd"/>
          </w:p>
        </w:tc>
        <w:tc>
          <w:tcPr>
            <w:tcW w:w="3020" w:type="dxa"/>
            <w:tcBorders>
              <w:top w:val="single" w:sz="4" w:space="0" w:color="auto"/>
            </w:tcBorders>
          </w:tcPr>
          <w:p w14:paraId="3EB2AF07" w14:textId="1681F86B" w:rsidR="00654F5D" w:rsidRPr="00974B8D" w:rsidRDefault="00654F5D" w:rsidP="00273AB3">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Xxxxx</w:t>
            </w:r>
            <w:proofErr w:type="spellEnd"/>
          </w:p>
        </w:tc>
        <w:tc>
          <w:tcPr>
            <w:tcW w:w="3021" w:type="dxa"/>
            <w:tcBorders>
              <w:top w:val="single" w:sz="4" w:space="0" w:color="auto"/>
            </w:tcBorders>
          </w:tcPr>
          <w:p w14:paraId="67F184EB" w14:textId="10FB3A27" w:rsidR="00654F5D" w:rsidRPr="00974B8D" w:rsidRDefault="00654F5D" w:rsidP="00273AB3">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Xx</w:t>
            </w:r>
            <w:proofErr w:type="spellEnd"/>
          </w:p>
        </w:tc>
      </w:tr>
      <w:tr w:rsidR="00273AB3" w:rsidRPr="00974B8D" w14:paraId="6B9832D1" w14:textId="77777777" w:rsidTr="00273AB3">
        <w:trPr>
          <w:jc w:val="center"/>
        </w:trPr>
        <w:tc>
          <w:tcPr>
            <w:cnfStyle w:val="001000000000" w:firstRow="0" w:lastRow="0" w:firstColumn="1" w:lastColumn="0" w:oddVBand="0" w:evenVBand="0" w:oddHBand="0" w:evenHBand="0" w:firstRowFirstColumn="0" w:firstRowLastColumn="0" w:lastRowFirstColumn="0" w:lastRowLastColumn="0"/>
            <w:tcW w:w="3020" w:type="dxa"/>
          </w:tcPr>
          <w:p w14:paraId="4445BDA3" w14:textId="569EDEC8" w:rsidR="00273AB3" w:rsidRPr="00974B8D" w:rsidRDefault="00974B8D" w:rsidP="00273AB3">
            <w:pPr>
              <w:spacing w:after="0" w:line="259" w:lineRule="auto"/>
              <w:jc w:val="center"/>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w:t>
            </w:r>
            <w:r w:rsidR="00273AB3" w:rsidRPr="00974B8D">
              <w:rPr>
                <w:rFonts w:ascii="Baskerville Old Face" w:eastAsia="Times New Roman" w:hAnsi="Baskerville Old Face" w:cs="Times New Roman"/>
                <w:bCs w:val="0"/>
                <w:color w:val="FF0000"/>
                <w:sz w:val="20"/>
                <w:szCs w:val="20"/>
              </w:rPr>
              <w:t>xx</w:t>
            </w:r>
            <w:proofErr w:type="spellEnd"/>
          </w:p>
        </w:tc>
        <w:tc>
          <w:tcPr>
            <w:tcW w:w="3020" w:type="dxa"/>
          </w:tcPr>
          <w:p w14:paraId="4288EE08" w14:textId="099A9F89" w:rsidR="00273AB3" w:rsidRPr="00974B8D" w:rsidRDefault="00273AB3" w:rsidP="00273AB3">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Xxx</w:t>
            </w:r>
            <w:proofErr w:type="spellEnd"/>
          </w:p>
        </w:tc>
        <w:tc>
          <w:tcPr>
            <w:tcW w:w="3021" w:type="dxa"/>
          </w:tcPr>
          <w:p w14:paraId="1A207E41" w14:textId="4998F1F4" w:rsidR="00273AB3" w:rsidRPr="00974B8D" w:rsidRDefault="00273AB3" w:rsidP="00273AB3">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Xxx</w:t>
            </w:r>
            <w:proofErr w:type="spellEnd"/>
          </w:p>
        </w:tc>
      </w:tr>
      <w:tr w:rsidR="00654F5D" w:rsidRPr="00974B8D" w14:paraId="5D2D8C52" w14:textId="77777777" w:rsidTr="00273A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0" w:type="dxa"/>
          </w:tcPr>
          <w:p w14:paraId="0983E7FC" w14:textId="06B20EA8" w:rsidR="00654F5D" w:rsidRPr="00974B8D" w:rsidRDefault="00654F5D" w:rsidP="00273AB3">
            <w:pPr>
              <w:spacing w:after="0" w:line="259" w:lineRule="auto"/>
              <w:jc w:val="center"/>
              <w:rPr>
                <w:rFonts w:ascii="Baskerville Old Face" w:eastAsia="Times New Roman" w:hAnsi="Baskerville Old Face" w:cs="Times New Roman"/>
                <w:bCs w:val="0"/>
                <w:color w:val="FF0000"/>
                <w:sz w:val="20"/>
                <w:szCs w:val="20"/>
              </w:rPr>
            </w:pPr>
            <w:proofErr w:type="spellStart"/>
            <w:r w:rsidRPr="00974B8D">
              <w:rPr>
                <w:rFonts w:ascii="Baskerville Old Face" w:eastAsia="Times New Roman" w:hAnsi="Baskerville Old Face" w:cs="Times New Roman"/>
                <w:bCs w:val="0"/>
                <w:color w:val="FF0000"/>
                <w:sz w:val="20"/>
                <w:szCs w:val="20"/>
              </w:rPr>
              <w:t>xxxxx</w:t>
            </w:r>
            <w:proofErr w:type="spellEnd"/>
          </w:p>
        </w:tc>
        <w:tc>
          <w:tcPr>
            <w:tcW w:w="3020" w:type="dxa"/>
          </w:tcPr>
          <w:p w14:paraId="246769BE" w14:textId="40AEB6F9" w:rsidR="00654F5D" w:rsidRPr="00974B8D" w:rsidRDefault="00654F5D" w:rsidP="00273AB3">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Xxxxx</w:t>
            </w:r>
            <w:proofErr w:type="spellEnd"/>
          </w:p>
        </w:tc>
        <w:tc>
          <w:tcPr>
            <w:tcW w:w="3021" w:type="dxa"/>
          </w:tcPr>
          <w:p w14:paraId="2E506488" w14:textId="7AB240A4" w:rsidR="00654F5D" w:rsidRPr="00974B8D" w:rsidRDefault="00273AB3" w:rsidP="00273AB3">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ascii="Baskerville Old Face" w:eastAsia="Times New Roman" w:hAnsi="Baskerville Old Face" w:cs="Times New Roman"/>
                <w:bCs/>
                <w:color w:val="FF0000"/>
                <w:sz w:val="20"/>
                <w:szCs w:val="20"/>
              </w:rPr>
            </w:pPr>
            <w:proofErr w:type="spellStart"/>
            <w:r w:rsidRPr="00974B8D">
              <w:rPr>
                <w:rFonts w:ascii="Baskerville Old Face" w:eastAsia="Times New Roman" w:hAnsi="Baskerville Old Face" w:cs="Times New Roman"/>
                <w:bCs/>
                <w:color w:val="FF0000"/>
                <w:sz w:val="20"/>
                <w:szCs w:val="20"/>
              </w:rPr>
              <w:t>X</w:t>
            </w:r>
            <w:r w:rsidR="00654F5D" w:rsidRPr="00974B8D">
              <w:rPr>
                <w:rFonts w:ascii="Baskerville Old Face" w:eastAsia="Times New Roman" w:hAnsi="Baskerville Old Face" w:cs="Times New Roman"/>
                <w:bCs/>
                <w:color w:val="FF0000"/>
                <w:sz w:val="20"/>
                <w:szCs w:val="20"/>
              </w:rPr>
              <w:t>xxxx</w:t>
            </w:r>
            <w:proofErr w:type="spellEnd"/>
          </w:p>
        </w:tc>
      </w:tr>
    </w:tbl>
    <w:p w14:paraId="28B71F19" w14:textId="615C72C6" w:rsidR="00654F5D" w:rsidRPr="00974B8D" w:rsidRDefault="00654F5D" w:rsidP="001B1EC7">
      <w:pPr>
        <w:spacing w:after="0" w:line="259" w:lineRule="auto"/>
        <w:jc w:val="both"/>
        <w:rPr>
          <w:rFonts w:ascii="Baskerville Old Face" w:eastAsia="Times New Roman" w:hAnsi="Baskerville Old Face" w:cs="Times New Roman"/>
          <w:bCs/>
          <w:color w:val="FF0000"/>
          <w:sz w:val="20"/>
          <w:szCs w:val="20"/>
        </w:rPr>
      </w:pPr>
      <w:r w:rsidRPr="00974B8D">
        <w:rPr>
          <w:rFonts w:ascii="Baskerville Old Face" w:eastAsia="Times New Roman" w:hAnsi="Baskerville Old Face" w:cs="Times New Roman"/>
          <w:bCs/>
          <w:color w:val="FF0000"/>
          <w:sz w:val="20"/>
          <w:szCs w:val="20"/>
        </w:rPr>
        <w:t>Fonte:</w:t>
      </w:r>
      <w:r w:rsidR="00273AB3" w:rsidRPr="00974B8D">
        <w:rPr>
          <w:rFonts w:ascii="Baskerville Old Face" w:eastAsia="Times New Roman" w:hAnsi="Baskerville Old Face" w:cs="Times New Roman"/>
          <w:bCs/>
          <w:color w:val="FF0000"/>
          <w:sz w:val="20"/>
          <w:szCs w:val="20"/>
        </w:rPr>
        <w:t xml:space="preserve"> XXX (ANO)</w:t>
      </w:r>
      <w:r w:rsidR="00974B8D">
        <w:rPr>
          <w:rFonts w:ascii="Baskerville Old Face" w:eastAsia="Times New Roman" w:hAnsi="Baskerville Old Face" w:cs="Times New Roman"/>
          <w:bCs/>
          <w:color w:val="FF0000"/>
          <w:sz w:val="20"/>
          <w:szCs w:val="20"/>
        </w:rPr>
        <w:t>.</w:t>
      </w:r>
      <w:r w:rsidRPr="00974B8D">
        <w:rPr>
          <w:rFonts w:ascii="Baskerville Old Face" w:eastAsia="Times New Roman" w:hAnsi="Baskerville Old Face" w:cs="Times New Roman"/>
          <w:bCs/>
          <w:color w:val="FF0000"/>
          <w:sz w:val="20"/>
          <w:szCs w:val="20"/>
        </w:rPr>
        <w:t xml:space="preserve"> </w:t>
      </w:r>
      <w:r w:rsidR="00E16516">
        <w:rPr>
          <w:rFonts w:ascii="Baskerville Old Face" w:eastAsia="Times New Roman" w:hAnsi="Baskerville Old Face" w:cs="Times New Roman"/>
          <w:bCs/>
          <w:color w:val="FF0000"/>
          <w:sz w:val="20"/>
          <w:szCs w:val="20"/>
        </w:rPr>
        <w:t>(tamanho da fonte 10)</w:t>
      </w:r>
    </w:p>
    <w:p w14:paraId="5C971853" w14:textId="712FC01B" w:rsidR="00571012" w:rsidRDefault="00571012" w:rsidP="001B1EC7">
      <w:pPr>
        <w:spacing w:after="0" w:line="259" w:lineRule="auto"/>
        <w:jc w:val="both"/>
        <w:rPr>
          <w:rFonts w:ascii="Baskerville Old Face" w:eastAsia="Times New Roman" w:hAnsi="Baskerville Old Face" w:cs="Times New Roman"/>
          <w:bCs/>
          <w:color w:val="FF0000"/>
          <w:sz w:val="24"/>
          <w:szCs w:val="24"/>
        </w:rPr>
      </w:pPr>
      <w:r>
        <w:rPr>
          <w:rFonts w:ascii="Baskerville Old Face" w:eastAsia="Times New Roman" w:hAnsi="Baskerville Old Face" w:cs="Times New Roman"/>
          <w:bCs/>
          <w:color w:val="FF0000"/>
          <w:sz w:val="24"/>
          <w:szCs w:val="24"/>
        </w:rPr>
        <w:t xml:space="preserve">  </w:t>
      </w:r>
    </w:p>
    <w:p w14:paraId="7F983D20" w14:textId="45E1F2AE" w:rsidR="00273AB3" w:rsidRPr="00974B8D" w:rsidRDefault="00273AB3" w:rsidP="001B1EC7">
      <w:pPr>
        <w:spacing w:after="0" w:line="259" w:lineRule="auto"/>
        <w:jc w:val="both"/>
        <w:rPr>
          <w:rFonts w:ascii="Baskerville Old Face" w:eastAsia="Times New Roman" w:hAnsi="Baskerville Old Face" w:cs="Times New Roman"/>
          <w:bCs/>
          <w:color w:val="FF0000"/>
          <w:sz w:val="24"/>
          <w:szCs w:val="24"/>
        </w:rPr>
      </w:pPr>
      <w:r w:rsidRPr="00974B8D">
        <w:rPr>
          <w:rFonts w:ascii="Baskerville Old Face" w:eastAsia="Times New Roman" w:hAnsi="Baskerville Old Face" w:cs="Times New Roman"/>
          <w:b/>
          <w:color w:val="FF0000"/>
          <w:sz w:val="24"/>
          <w:szCs w:val="24"/>
        </w:rPr>
        <w:t>Quadro 1 –</w:t>
      </w:r>
      <w:r w:rsidRPr="00974B8D">
        <w:rPr>
          <w:rFonts w:ascii="Baskerville Old Face" w:eastAsia="Times New Roman" w:hAnsi="Baskerville Old Face" w:cs="Times New Roman"/>
          <w:bCs/>
          <w:color w:val="FF0000"/>
          <w:sz w:val="24"/>
          <w:szCs w:val="24"/>
        </w:rPr>
        <w:t xml:space="preserve"> O título deverá ter no máximo </w:t>
      </w:r>
      <w:r w:rsidR="00E16516">
        <w:rPr>
          <w:rFonts w:ascii="Baskerville Old Face" w:eastAsia="Times New Roman" w:hAnsi="Baskerville Old Face" w:cs="Times New Roman"/>
          <w:bCs/>
          <w:color w:val="FF0000"/>
          <w:sz w:val="24"/>
          <w:szCs w:val="24"/>
        </w:rPr>
        <w:t>duas</w:t>
      </w:r>
      <w:r w:rsidRPr="00974B8D">
        <w:rPr>
          <w:rFonts w:ascii="Baskerville Old Face" w:eastAsia="Times New Roman" w:hAnsi="Baskerville Old Face" w:cs="Times New Roman"/>
          <w:bCs/>
          <w:color w:val="FF0000"/>
          <w:sz w:val="24"/>
          <w:szCs w:val="24"/>
        </w:rPr>
        <w:t xml:space="preserve"> linha</w:t>
      </w:r>
      <w:r w:rsidR="00E16516">
        <w:rPr>
          <w:rFonts w:ascii="Baskerville Old Face" w:eastAsia="Times New Roman" w:hAnsi="Baskerville Old Face" w:cs="Times New Roman"/>
          <w:bCs/>
          <w:color w:val="FF0000"/>
          <w:sz w:val="24"/>
          <w:szCs w:val="24"/>
        </w:rPr>
        <w:t>s</w:t>
      </w:r>
    </w:p>
    <w:tbl>
      <w:tblPr>
        <w:tblStyle w:val="Tabelacomgrade"/>
        <w:tblW w:w="0" w:type="auto"/>
        <w:tblLook w:val="04A0" w:firstRow="1" w:lastRow="0" w:firstColumn="1" w:lastColumn="0" w:noHBand="0" w:noVBand="1"/>
      </w:tblPr>
      <w:tblGrid>
        <w:gridCol w:w="3020"/>
        <w:gridCol w:w="3020"/>
        <w:gridCol w:w="3021"/>
      </w:tblGrid>
      <w:tr w:rsidR="00974B8D" w:rsidRPr="00974B8D" w14:paraId="58A6FDAF" w14:textId="77777777" w:rsidTr="00974B8D">
        <w:tc>
          <w:tcPr>
            <w:tcW w:w="3020" w:type="dxa"/>
          </w:tcPr>
          <w:p w14:paraId="0ED287E1"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0" w:type="dxa"/>
          </w:tcPr>
          <w:p w14:paraId="3DB37E02"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1" w:type="dxa"/>
          </w:tcPr>
          <w:p w14:paraId="29F5E034"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r>
      <w:tr w:rsidR="00974B8D" w:rsidRPr="00974B8D" w14:paraId="416753D5" w14:textId="77777777" w:rsidTr="00974B8D">
        <w:tc>
          <w:tcPr>
            <w:tcW w:w="3020" w:type="dxa"/>
          </w:tcPr>
          <w:p w14:paraId="195F17C4"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0" w:type="dxa"/>
          </w:tcPr>
          <w:p w14:paraId="701F70F9"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1" w:type="dxa"/>
          </w:tcPr>
          <w:p w14:paraId="013DF832"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r>
      <w:tr w:rsidR="00974B8D" w:rsidRPr="00974B8D" w14:paraId="68501D0B" w14:textId="77777777" w:rsidTr="00974B8D">
        <w:tc>
          <w:tcPr>
            <w:tcW w:w="3020" w:type="dxa"/>
          </w:tcPr>
          <w:p w14:paraId="3407D8AA"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0" w:type="dxa"/>
          </w:tcPr>
          <w:p w14:paraId="2C0FBF3C"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c>
          <w:tcPr>
            <w:tcW w:w="3021" w:type="dxa"/>
          </w:tcPr>
          <w:p w14:paraId="73283397" w14:textId="77777777" w:rsidR="00974B8D" w:rsidRPr="00974B8D" w:rsidRDefault="00974B8D" w:rsidP="00974B8D">
            <w:pPr>
              <w:spacing w:after="0" w:line="259" w:lineRule="auto"/>
              <w:jc w:val="center"/>
              <w:rPr>
                <w:rFonts w:ascii="Baskerville Old Face" w:eastAsia="Times New Roman" w:hAnsi="Baskerville Old Face" w:cs="Times New Roman"/>
                <w:bCs/>
                <w:color w:val="FF0000"/>
                <w:sz w:val="20"/>
                <w:szCs w:val="20"/>
              </w:rPr>
            </w:pPr>
          </w:p>
        </w:tc>
      </w:tr>
    </w:tbl>
    <w:p w14:paraId="783209F4" w14:textId="7FA7F57C" w:rsidR="00273AB3" w:rsidRPr="00974B8D" w:rsidRDefault="00974B8D" w:rsidP="001B1EC7">
      <w:pPr>
        <w:spacing w:after="0" w:line="259" w:lineRule="auto"/>
        <w:jc w:val="both"/>
        <w:rPr>
          <w:rFonts w:ascii="Baskerville Old Face" w:eastAsia="Times New Roman" w:hAnsi="Baskerville Old Face" w:cs="Times New Roman"/>
          <w:bCs/>
          <w:color w:val="FF0000"/>
          <w:sz w:val="24"/>
          <w:szCs w:val="24"/>
        </w:rPr>
      </w:pPr>
      <w:r w:rsidRPr="00974B8D">
        <w:rPr>
          <w:rFonts w:ascii="Baskerville Old Face" w:eastAsia="Times New Roman" w:hAnsi="Baskerville Old Face" w:cs="Times New Roman"/>
          <w:bCs/>
          <w:color w:val="FF0000"/>
          <w:sz w:val="20"/>
          <w:szCs w:val="20"/>
        </w:rPr>
        <w:t>Fonte: XXX (ANO)</w:t>
      </w:r>
      <w:r>
        <w:rPr>
          <w:rFonts w:ascii="Baskerville Old Face" w:eastAsia="Times New Roman" w:hAnsi="Baskerville Old Face" w:cs="Times New Roman"/>
          <w:bCs/>
          <w:color w:val="FF0000"/>
          <w:sz w:val="20"/>
          <w:szCs w:val="20"/>
        </w:rPr>
        <w:t>.</w:t>
      </w:r>
      <w:r w:rsidR="00E16516">
        <w:rPr>
          <w:rFonts w:ascii="Baskerville Old Face" w:eastAsia="Times New Roman" w:hAnsi="Baskerville Old Face" w:cs="Times New Roman"/>
          <w:bCs/>
          <w:color w:val="FF0000"/>
          <w:sz w:val="20"/>
          <w:szCs w:val="20"/>
        </w:rPr>
        <w:t xml:space="preserve"> (Tamanho da fonte 10)</w:t>
      </w:r>
    </w:p>
    <w:p w14:paraId="2438B560" w14:textId="77777777" w:rsidR="00D94E9C" w:rsidRDefault="00D94E9C" w:rsidP="001B1EC7">
      <w:pPr>
        <w:spacing w:after="0" w:line="240" w:lineRule="auto"/>
        <w:jc w:val="both"/>
        <w:rPr>
          <w:rFonts w:ascii="Baskerville Old Face" w:eastAsia="Times New Roman" w:hAnsi="Baskerville Old Face" w:cs="Times New Roman"/>
          <w:b/>
          <w:sz w:val="24"/>
          <w:szCs w:val="24"/>
        </w:rPr>
      </w:pPr>
    </w:p>
    <w:p w14:paraId="47C0C0AA" w14:textId="77777777" w:rsidR="00974B8D" w:rsidRDefault="00974B8D" w:rsidP="001B1EC7">
      <w:pPr>
        <w:spacing w:after="0" w:line="240" w:lineRule="auto"/>
        <w:jc w:val="both"/>
        <w:rPr>
          <w:rFonts w:ascii="Baskerville Old Face" w:eastAsia="Times New Roman" w:hAnsi="Baskerville Old Face" w:cs="Times New Roman"/>
          <w:b/>
          <w:sz w:val="24"/>
          <w:szCs w:val="24"/>
        </w:rPr>
      </w:pPr>
    </w:p>
    <w:p w14:paraId="11D15CF6" w14:textId="0A957F13" w:rsidR="00B61C38" w:rsidRPr="00A80610" w:rsidRDefault="00B61C38" w:rsidP="001B1EC7">
      <w:pPr>
        <w:spacing w:after="0" w:line="240" w:lineRule="auto"/>
        <w:jc w:val="both"/>
        <w:rPr>
          <w:rFonts w:ascii="Baskerville Old Face" w:eastAsia="Times New Roman" w:hAnsi="Baskerville Old Face" w:cs="Times New Roman"/>
          <w:b/>
          <w:sz w:val="24"/>
          <w:szCs w:val="24"/>
        </w:rPr>
      </w:pPr>
      <w:r w:rsidRPr="00A80610">
        <w:rPr>
          <w:rFonts w:ascii="Baskerville Old Face" w:eastAsia="Times New Roman" w:hAnsi="Baskerville Old Face" w:cs="Times New Roman"/>
          <w:b/>
          <w:sz w:val="24"/>
          <w:szCs w:val="24"/>
        </w:rPr>
        <w:t>CONSIDERAÇÕES FINAIS</w:t>
      </w:r>
    </w:p>
    <w:p w14:paraId="27E7F640" w14:textId="77777777" w:rsidR="00B61C38" w:rsidRPr="005134A8" w:rsidRDefault="00B61C38" w:rsidP="00115131">
      <w:pPr>
        <w:spacing w:after="0" w:line="240" w:lineRule="auto"/>
        <w:jc w:val="both"/>
        <w:rPr>
          <w:rFonts w:ascii="Baskerville Old Face" w:eastAsia="Times New Roman" w:hAnsi="Baskerville Old Face" w:cs="Times New Roman"/>
          <w:color w:val="00000A"/>
          <w:sz w:val="24"/>
          <w:szCs w:val="24"/>
        </w:rPr>
      </w:pPr>
    </w:p>
    <w:p w14:paraId="08DEC786" w14:textId="77777777" w:rsidR="00115131" w:rsidRPr="004019ED" w:rsidRDefault="00115131" w:rsidP="00115131">
      <w:pPr>
        <w:spacing w:after="0" w:line="240" w:lineRule="auto"/>
        <w:ind w:firstLine="708"/>
        <w:jc w:val="both"/>
        <w:rPr>
          <w:rFonts w:ascii="Baskerville Old Face" w:hAnsi="Baskerville Old Face" w:cs="Times New Roman"/>
          <w:sz w:val="24"/>
        </w:rPr>
      </w:pPr>
      <w:r w:rsidRPr="004019ED">
        <w:rPr>
          <w:rFonts w:ascii="Baskerville Old Face" w:hAnsi="Baskerville Old Face" w:cs="Times New Roman"/>
          <w:sz w:val="24"/>
        </w:rPr>
        <w:t>Há limites que tornam a educação sexual e a discussão de sexualidade e gênero na escola, árdua. Mas há também possibilidades. Os educadores se posicionam num campo de forças onde se configuram relações de poder assimétricas e agitadas. Tais relações se associam à autoridade, conhecimento, gênero, hierarquias e afetos, as quais incluem todos os agentes escolares que carregam suas próprias concepções sobre a temática.</w:t>
      </w:r>
    </w:p>
    <w:p w14:paraId="01B0BF2C" w14:textId="1AD2FB8E" w:rsidR="0009272D" w:rsidRDefault="0009272D" w:rsidP="0009272D">
      <w:pPr>
        <w:spacing w:after="0" w:line="240" w:lineRule="auto"/>
        <w:ind w:firstLine="709"/>
        <w:jc w:val="both"/>
        <w:rPr>
          <w:rFonts w:ascii="Baskerville Old Face" w:hAnsi="Baskerville Old Face" w:cs="Times New Roman"/>
          <w:sz w:val="24"/>
        </w:rPr>
      </w:pPr>
    </w:p>
    <w:p w14:paraId="2B0923C5" w14:textId="18AE045A" w:rsidR="00D94E9C" w:rsidRDefault="00D94E9C" w:rsidP="0009272D">
      <w:pPr>
        <w:spacing w:after="0" w:line="240" w:lineRule="auto"/>
        <w:ind w:firstLine="709"/>
        <w:jc w:val="both"/>
        <w:rPr>
          <w:rFonts w:ascii="Baskerville Old Face" w:hAnsi="Baskerville Old Face" w:cs="Times New Roman"/>
          <w:sz w:val="24"/>
        </w:rPr>
      </w:pPr>
    </w:p>
    <w:p w14:paraId="550DB1AD" w14:textId="18CF03AE" w:rsidR="00D94E9C" w:rsidRDefault="00D94E9C" w:rsidP="00DD5B40">
      <w:pPr>
        <w:spacing w:after="0" w:line="240" w:lineRule="auto"/>
        <w:ind w:right="40"/>
        <w:jc w:val="both"/>
        <w:rPr>
          <w:rFonts w:ascii="Baskerville Old Face" w:eastAsia="Times New Roman" w:hAnsi="Baskerville Old Face" w:cs="Times New Roman"/>
          <w:b/>
          <w:color w:val="FF0000"/>
          <w:sz w:val="24"/>
          <w:szCs w:val="24"/>
        </w:rPr>
      </w:pPr>
      <w:r w:rsidRPr="00A80610">
        <w:rPr>
          <w:rFonts w:ascii="Baskerville Old Face" w:eastAsia="Times New Roman" w:hAnsi="Baskerville Old Face" w:cs="Times New Roman"/>
          <w:b/>
          <w:sz w:val="24"/>
          <w:szCs w:val="24"/>
        </w:rPr>
        <w:t>REFERÊNCIAS</w:t>
      </w:r>
      <w:r>
        <w:rPr>
          <w:rFonts w:ascii="Baskerville Old Face" w:eastAsia="Times New Roman" w:hAnsi="Baskerville Old Face" w:cs="Times New Roman"/>
          <w:b/>
          <w:sz w:val="24"/>
          <w:szCs w:val="24"/>
        </w:rPr>
        <w:t xml:space="preserve">  </w:t>
      </w:r>
    </w:p>
    <w:p w14:paraId="45D4A0F2" w14:textId="77777777" w:rsidR="00DD5B40" w:rsidRPr="00DD5B40" w:rsidRDefault="00DD5B40" w:rsidP="00DD5B40">
      <w:pPr>
        <w:spacing w:after="0" w:line="240" w:lineRule="auto"/>
        <w:ind w:right="40"/>
        <w:jc w:val="both"/>
        <w:rPr>
          <w:rFonts w:ascii="Baskerville Old Face" w:eastAsia="Times New Roman" w:hAnsi="Baskerville Old Face" w:cs="Times New Roman"/>
          <w:b/>
          <w:color w:val="FF0000"/>
          <w:sz w:val="24"/>
          <w:szCs w:val="24"/>
        </w:rPr>
      </w:pPr>
    </w:p>
    <w:p w14:paraId="096616D6" w14:textId="624CD987" w:rsidR="00D94E9C" w:rsidRPr="00D94E9C" w:rsidRDefault="00D94E9C" w:rsidP="00D94E9C">
      <w:pPr>
        <w:spacing w:after="0" w:line="240" w:lineRule="auto"/>
        <w:jc w:val="both"/>
        <w:rPr>
          <w:rFonts w:ascii="Baskerville Old Face" w:hAnsi="Baskerville Old Face" w:cs="Times New Roman"/>
          <w:color w:val="FF0000"/>
          <w:sz w:val="24"/>
        </w:rPr>
      </w:pPr>
      <w:r w:rsidRPr="00D94E9C">
        <w:rPr>
          <w:rFonts w:ascii="Baskerville Old Face" w:hAnsi="Baskerville Old Face" w:cs="Times New Roman"/>
          <w:color w:val="FF0000"/>
          <w:sz w:val="24"/>
        </w:rPr>
        <w:t>ESPAÇAMENTO SIMPES SEPARADOS POR 1 ENTER</w:t>
      </w:r>
    </w:p>
    <w:p w14:paraId="2C86D32E" w14:textId="77777777" w:rsidR="00D94E9C" w:rsidRDefault="00D94E9C" w:rsidP="00333C94">
      <w:pPr>
        <w:spacing w:after="0" w:line="240" w:lineRule="auto"/>
        <w:rPr>
          <w:rFonts w:ascii="Baskerville Old Face" w:hAnsi="Baskerville Old Face" w:cs="Times New Roman"/>
          <w:sz w:val="24"/>
        </w:rPr>
      </w:pPr>
      <w:r w:rsidRPr="005134A8">
        <w:rPr>
          <w:rFonts w:ascii="Baskerville Old Face" w:hAnsi="Baskerville Old Face" w:cs="Times New Roman"/>
          <w:sz w:val="24"/>
        </w:rPr>
        <w:t>BRASIL</w:t>
      </w:r>
      <w:r w:rsidRPr="005134A8">
        <w:rPr>
          <w:rFonts w:ascii="Baskerville Old Face" w:hAnsi="Baskerville Old Face" w:cs="Times New Roman"/>
          <w:bCs/>
          <w:sz w:val="24"/>
        </w:rPr>
        <w:t>.</w:t>
      </w:r>
      <w:r w:rsidRPr="005134A8">
        <w:rPr>
          <w:rFonts w:ascii="Baskerville Old Face" w:hAnsi="Baskerville Old Face" w:cs="Times New Roman"/>
          <w:b/>
          <w:bCs/>
          <w:sz w:val="24"/>
        </w:rPr>
        <w:t xml:space="preserve"> Parecer CNE/CP 009/2001</w:t>
      </w:r>
      <w:r w:rsidRPr="005134A8">
        <w:rPr>
          <w:rFonts w:ascii="Baskerville Old Face" w:hAnsi="Baskerville Old Face" w:cs="Times New Roman"/>
          <w:i/>
          <w:iCs/>
          <w:sz w:val="24"/>
        </w:rPr>
        <w:t xml:space="preserve">. </w:t>
      </w:r>
      <w:r w:rsidRPr="005134A8">
        <w:rPr>
          <w:rFonts w:ascii="Baskerville Old Face" w:hAnsi="Baskerville Old Face" w:cs="Times New Roman"/>
          <w:sz w:val="24"/>
        </w:rPr>
        <w:t>Diretrizes Curriculares Nacionais para a Formação de Professores da Educação Básica, em nível superior, curso de licenciatura, de graduação plena. Brasília, 2001.</w:t>
      </w:r>
    </w:p>
    <w:p w14:paraId="42F986E2" w14:textId="77777777" w:rsidR="00D94E9C" w:rsidRPr="005134A8" w:rsidRDefault="00D94E9C" w:rsidP="00333C94">
      <w:pPr>
        <w:spacing w:after="0" w:line="240" w:lineRule="auto"/>
        <w:rPr>
          <w:rFonts w:ascii="Baskerville Old Face" w:hAnsi="Baskerville Old Face" w:cs="Times New Roman"/>
          <w:sz w:val="24"/>
          <w:szCs w:val="24"/>
        </w:rPr>
      </w:pPr>
    </w:p>
    <w:p w14:paraId="79B86902" w14:textId="77777777" w:rsidR="00D94E9C" w:rsidRDefault="00D94E9C" w:rsidP="00333C94">
      <w:pPr>
        <w:spacing w:after="0" w:line="240" w:lineRule="auto"/>
        <w:rPr>
          <w:rFonts w:ascii="Baskerville Old Face" w:hAnsi="Baskerville Old Face" w:cs="Times New Roman"/>
          <w:sz w:val="24"/>
          <w:szCs w:val="24"/>
        </w:rPr>
      </w:pPr>
      <w:r w:rsidRPr="005134A8">
        <w:rPr>
          <w:rFonts w:ascii="Baskerville Old Face" w:hAnsi="Baskerville Old Face" w:cs="Times New Roman"/>
          <w:sz w:val="24"/>
          <w:szCs w:val="24"/>
        </w:rPr>
        <w:t>FREIRE, P</w:t>
      </w:r>
      <w:r>
        <w:rPr>
          <w:rFonts w:ascii="Baskerville Old Face" w:hAnsi="Baskerville Old Face" w:cs="Times New Roman"/>
          <w:sz w:val="24"/>
          <w:szCs w:val="24"/>
        </w:rPr>
        <w:t>aulo</w:t>
      </w:r>
      <w:r w:rsidRPr="005134A8">
        <w:rPr>
          <w:rFonts w:ascii="Baskerville Old Face" w:hAnsi="Baskerville Old Face" w:cs="Times New Roman"/>
          <w:sz w:val="24"/>
          <w:szCs w:val="24"/>
        </w:rPr>
        <w:t xml:space="preserve">. </w:t>
      </w:r>
      <w:r w:rsidRPr="005134A8">
        <w:rPr>
          <w:rFonts w:ascii="Baskerville Old Face" w:hAnsi="Baskerville Old Face" w:cs="Times New Roman"/>
          <w:b/>
          <w:sz w:val="24"/>
          <w:szCs w:val="24"/>
        </w:rPr>
        <w:t>Extensão ou comunicação?</w:t>
      </w:r>
      <w:r w:rsidRPr="005134A8">
        <w:rPr>
          <w:rFonts w:ascii="Baskerville Old Face" w:hAnsi="Baskerville Old Face" w:cs="Times New Roman"/>
          <w:sz w:val="24"/>
          <w:szCs w:val="24"/>
        </w:rPr>
        <w:t xml:space="preserve"> Rio de Janeiro: Paz e Terra, 1983.  </w:t>
      </w:r>
    </w:p>
    <w:p w14:paraId="32A17AEC" w14:textId="40932556" w:rsidR="00D94E9C" w:rsidRPr="00463605" w:rsidRDefault="00463605" w:rsidP="00333C94">
      <w:pPr>
        <w:spacing w:after="0" w:line="240" w:lineRule="auto"/>
        <w:rPr>
          <w:rFonts w:ascii="Baskerville Old Face" w:hAnsi="Baskerville Old Face" w:cs="Times New Roman"/>
          <w:color w:val="FF0000"/>
          <w:sz w:val="24"/>
          <w:szCs w:val="24"/>
        </w:rPr>
      </w:pPr>
      <w:r w:rsidRPr="00463605">
        <w:rPr>
          <w:rFonts w:ascii="Baskerville Old Face" w:hAnsi="Baskerville Old Face" w:cs="Times New Roman"/>
          <w:color w:val="FF0000"/>
          <w:sz w:val="24"/>
          <w:szCs w:val="24"/>
        </w:rPr>
        <w:t>INSERIR OS NOMES COMPLETOS DOS AUTORES</w:t>
      </w:r>
    </w:p>
    <w:p w14:paraId="77F579AF" w14:textId="292605D6" w:rsidR="00D94E9C" w:rsidRDefault="00D94E9C" w:rsidP="00333C94">
      <w:pPr>
        <w:spacing w:after="0" w:line="240" w:lineRule="auto"/>
        <w:rPr>
          <w:rFonts w:ascii="Baskerville Old Face" w:hAnsi="Baskerville Old Face" w:cs="Times New Roman"/>
          <w:sz w:val="24"/>
          <w:szCs w:val="24"/>
        </w:rPr>
      </w:pPr>
      <w:r w:rsidRPr="005134A8">
        <w:rPr>
          <w:rFonts w:ascii="Baskerville Old Face" w:hAnsi="Baskerville Old Face" w:cs="Times New Roman"/>
          <w:sz w:val="24"/>
          <w:szCs w:val="24"/>
        </w:rPr>
        <w:t>IANNI, O</w:t>
      </w:r>
      <w:r>
        <w:rPr>
          <w:rFonts w:ascii="Baskerville Old Face" w:hAnsi="Baskerville Old Face" w:cs="Times New Roman"/>
          <w:sz w:val="24"/>
          <w:szCs w:val="24"/>
        </w:rPr>
        <w:t>ctavio</w:t>
      </w:r>
      <w:r w:rsidRPr="005134A8">
        <w:rPr>
          <w:rFonts w:ascii="Baskerville Old Face" w:hAnsi="Baskerville Old Face" w:cs="Times New Roman"/>
          <w:sz w:val="24"/>
          <w:szCs w:val="24"/>
        </w:rPr>
        <w:t>. (org.).</w:t>
      </w:r>
      <w:r w:rsidRPr="005134A8">
        <w:rPr>
          <w:rFonts w:ascii="Baskerville Old Face" w:hAnsi="Baskerville Old Face" w:cs="Times New Roman"/>
          <w:b/>
          <w:bCs/>
          <w:sz w:val="24"/>
          <w:szCs w:val="24"/>
        </w:rPr>
        <w:t xml:space="preserve"> KARL MARX</w:t>
      </w:r>
      <w:r w:rsidRPr="005134A8">
        <w:rPr>
          <w:rFonts w:ascii="Baskerville Old Face" w:hAnsi="Baskerville Old Face" w:cs="Times New Roman"/>
          <w:bCs/>
          <w:sz w:val="24"/>
          <w:szCs w:val="24"/>
        </w:rPr>
        <w:t>:</w:t>
      </w:r>
      <w:r w:rsidRPr="005134A8">
        <w:rPr>
          <w:rFonts w:ascii="Baskerville Old Face" w:hAnsi="Baskerville Old Face" w:cs="Times New Roman"/>
          <w:b/>
          <w:bCs/>
          <w:sz w:val="24"/>
          <w:szCs w:val="24"/>
        </w:rPr>
        <w:t xml:space="preserve"> </w:t>
      </w:r>
      <w:r w:rsidRPr="005134A8">
        <w:rPr>
          <w:rFonts w:ascii="Baskerville Old Face" w:hAnsi="Baskerville Old Face" w:cs="Times New Roman"/>
          <w:bCs/>
          <w:sz w:val="24"/>
          <w:szCs w:val="24"/>
        </w:rPr>
        <w:t>sociologia.</w:t>
      </w:r>
      <w:r w:rsidRPr="005134A8">
        <w:rPr>
          <w:rFonts w:ascii="Baskerville Old Face" w:hAnsi="Baskerville Old Face" w:cs="Times New Roman"/>
          <w:b/>
          <w:bCs/>
          <w:sz w:val="24"/>
          <w:szCs w:val="24"/>
        </w:rPr>
        <w:t xml:space="preserve"> </w:t>
      </w:r>
      <w:r w:rsidRPr="005134A8">
        <w:rPr>
          <w:rFonts w:ascii="Baskerville Old Face" w:hAnsi="Baskerville Old Face" w:cs="Times New Roman"/>
          <w:bCs/>
          <w:sz w:val="24"/>
          <w:szCs w:val="24"/>
        </w:rPr>
        <w:t xml:space="preserve">Coleção </w:t>
      </w:r>
      <w:r w:rsidRPr="005134A8">
        <w:rPr>
          <w:rFonts w:ascii="Baskerville Old Face" w:hAnsi="Baskerville Old Face" w:cs="Times New Roman"/>
          <w:bCs/>
          <w:iCs/>
          <w:sz w:val="24"/>
          <w:szCs w:val="24"/>
        </w:rPr>
        <w:t>os grandes cientistas sociais</w:t>
      </w:r>
      <w:r w:rsidRPr="005134A8">
        <w:rPr>
          <w:rFonts w:ascii="Baskerville Old Face" w:hAnsi="Baskerville Old Face" w:cs="Times New Roman"/>
          <w:sz w:val="24"/>
          <w:szCs w:val="24"/>
        </w:rPr>
        <w:t>. 4 ed. São Paulo: Ática,</w:t>
      </w:r>
      <w:r w:rsidR="00385612">
        <w:rPr>
          <w:rFonts w:ascii="Baskerville Old Face" w:hAnsi="Baskerville Old Face" w:cs="Times New Roman"/>
          <w:sz w:val="24"/>
          <w:szCs w:val="24"/>
        </w:rPr>
        <w:t xml:space="preserve"> </w:t>
      </w:r>
      <w:r w:rsidRPr="005134A8">
        <w:rPr>
          <w:rFonts w:ascii="Baskerville Old Face" w:hAnsi="Baskerville Old Face" w:cs="Times New Roman"/>
          <w:sz w:val="24"/>
          <w:szCs w:val="24"/>
        </w:rPr>
        <w:t>1984.</w:t>
      </w:r>
    </w:p>
    <w:p w14:paraId="6C262BCA" w14:textId="77777777" w:rsidR="00353948" w:rsidRDefault="00353948" w:rsidP="00333C94">
      <w:pPr>
        <w:spacing w:after="0" w:line="240" w:lineRule="auto"/>
        <w:rPr>
          <w:rFonts w:ascii="Baskerville Old Face" w:hAnsi="Baskerville Old Face" w:cs="Times New Roman"/>
          <w:sz w:val="24"/>
          <w:szCs w:val="24"/>
        </w:rPr>
      </w:pPr>
    </w:p>
    <w:p w14:paraId="68B7E552" w14:textId="351AEE7A" w:rsidR="00353948" w:rsidRPr="00353948" w:rsidRDefault="00353948" w:rsidP="00333C94">
      <w:pPr>
        <w:spacing w:after="0" w:line="240" w:lineRule="auto"/>
        <w:rPr>
          <w:rFonts w:ascii="Baskerville Old Face" w:hAnsi="Baskerville Old Face" w:cs="Times New Roman"/>
          <w:sz w:val="24"/>
          <w:szCs w:val="24"/>
        </w:rPr>
      </w:pPr>
      <w:r w:rsidRPr="00353948">
        <w:rPr>
          <w:rFonts w:ascii="Baskerville Old Face" w:hAnsi="Baskerville Old Face" w:cs="Arial"/>
          <w:color w:val="222222"/>
          <w:sz w:val="24"/>
          <w:szCs w:val="24"/>
          <w:shd w:val="clear" w:color="auto" w:fill="FFFFFF"/>
        </w:rPr>
        <w:t xml:space="preserve">SANTOS, Jean Mac Cole Tavares; OLIVEIRA, Marcia Betania; SILVA, Maria </w:t>
      </w:r>
      <w:proofErr w:type="spellStart"/>
      <w:r w:rsidRPr="00353948">
        <w:rPr>
          <w:rFonts w:ascii="Baskerville Old Face" w:hAnsi="Baskerville Old Face" w:cs="Arial"/>
          <w:color w:val="222222"/>
          <w:sz w:val="24"/>
          <w:szCs w:val="24"/>
          <w:shd w:val="clear" w:color="auto" w:fill="FFFFFF"/>
        </w:rPr>
        <w:t>Kélia</w:t>
      </w:r>
      <w:proofErr w:type="spellEnd"/>
      <w:r w:rsidRPr="00353948">
        <w:rPr>
          <w:rFonts w:ascii="Baskerville Old Face" w:hAnsi="Baskerville Old Face" w:cs="Arial"/>
          <w:color w:val="222222"/>
          <w:sz w:val="24"/>
          <w:szCs w:val="24"/>
          <w:shd w:val="clear" w:color="auto" w:fill="FFFFFF"/>
        </w:rPr>
        <w:t xml:space="preserve">. TENSÕES SEM MEDIDA: impactos da reforma na escola de ensino médio. </w:t>
      </w:r>
      <w:r w:rsidRPr="00353948">
        <w:rPr>
          <w:rFonts w:ascii="Baskerville Old Face" w:hAnsi="Baskerville Old Face" w:cs="Arial"/>
          <w:b/>
          <w:bCs/>
          <w:color w:val="222222"/>
          <w:sz w:val="24"/>
          <w:szCs w:val="24"/>
          <w:shd w:val="clear" w:color="auto" w:fill="FFFFFF"/>
        </w:rPr>
        <w:t>Interfaces da Educação</w:t>
      </w:r>
      <w:r w:rsidRPr="00353948">
        <w:rPr>
          <w:rFonts w:ascii="Baskerville Old Face" w:hAnsi="Baskerville Old Face" w:cs="Arial"/>
          <w:color w:val="222222"/>
          <w:sz w:val="24"/>
          <w:szCs w:val="24"/>
          <w:shd w:val="clear" w:color="auto" w:fill="FFFFFF"/>
        </w:rPr>
        <w:t xml:space="preserve">, Paranaíba, v. 8, n. 23, p. 134-159, </w:t>
      </w:r>
      <w:r w:rsidR="002963F3">
        <w:rPr>
          <w:rFonts w:ascii="Baskerville Old Face" w:hAnsi="Baskerville Old Face" w:cs="Arial"/>
          <w:color w:val="222222"/>
          <w:sz w:val="24"/>
          <w:szCs w:val="24"/>
          <w:shd w:val="clear" w:color="auto" w:fill="FFFFFF"/>
        </w:rPr>
        <w:t xml:space="preserve">set. </w:t>
      </w:r>
      <w:r w:rsidRPr="00353948">
        <w:rPr>
          <w:rFonts w:ascii="Baskerville Old Face" w:hAnsi="Baskerville Old Face" w:cs="Arial"/>
          <w:color w:val="222222"/>
          <w:sz w:val="24"/>
          <w:szCs w:val="24"/>
          <w:shd w:val="clear" w:color="auto" w:fill="FFFFFF"/>
        </w:rPr>
        <w:t>2017. DOI: </w:t>
      </w:r>
      <w:r w:rsidR="00DD5B40" w:rsidRPr="00DD5B40">
        <w:rPr>
          <w:rFonts w:ascii="Baskerville Old Face" w:hAnsi="Baskerville Old Face" w:cs="Arial"/>
          <w:sz w:val="24"/>
          <w:szCs w:val="24"/>
          <w:shd w:val="clear" w:color="auto" w:fill="FFFFFF"/>
        </w:rPr>
        <w:t>https://doi.org/10.26514/inter.v8i23.1564</w:t>
      </w:r>
      <w:r w:rsidR="00DD5B40">
        <w:rPr>
          <w:rFonts w:ascii="Baskerville Old Face" w:hAnsi="Baskerville Old Face" w:cs="Arial"/>
          <w:sz w:val="24"/>
          <w:szCs w:val="24"/>
          <w:shd w:val="clear" w:color="auto" w:fill="FFFFFF"/>
        </w:rPr>
        <w:t>.</w:t>
      </w:r>
      <w:r w:rsidR="00DD5B40">
        <w:rPr>
          <w:rFonts w:ascii="Baskerville Old Face" w:hAnsi="Baskerville Old Face"/>
          <w:sz w:val="24"/>
          <w:szCs w:val="24"/>
        </w:rPr>
        <w:t xml:space="preserve"> </w:t>
      </w:r>
      <w:r>
        <w:rPr>
          <w:rFonts w:ascii="Baskerville Old Face" w:hAnsi="Baskerville Old Face"/>
          <w:sz w:val="24"/>
          <w:szCs w:val="24"/>
        </w:rPr>
        <w:t xml:space="preserve">Disponível em: </w:t>
      </w:r>
      <w:r w:rsidRPr="00353948">
        <w:rPr>
          <w:rFonts w:ascii="Baskerville Old Face" w:hAnsi="Baskerville Old Face"/>
          <w:sz w:val="24"/>
          <w:szCs w:val="24"/>
        </w:rPr>
        <w:t>https://periodicosonline.uems.br/index.php/interfaces/article/view/1564</w:t>
      </w:r>
      <w:r>
        <w:rPr>
          <w:rFonts w:ascii="Baskerville Old Face" w:hAnsi="Baskerville Old Face"/>
          <w:sz w:val="24"/>
          <w:szCs w:val="24"/>
        </w:rPr>
        <w:t>. Acesso em: 6 mar. 2024.</w:t>
      </w:r>
      <w:r w:rsidR="00C018B0">
        <w:rPr>
          <w:rFonts w:ascii="Baskerville Old Face" w:hAnsi="Baskerville Old Face"/>
          <w:sz w:val="24"/>
          <w:szCs w:val="24"/>
        </w:rPr>
        <w:t xml:space="preserve"> </w:t>
      </w:r>
      <w:r w:rsidR="00C018B0" w:rsidRPr="00C018B0">
        <w:rPr>
          <w:rFonts w:ascii="Baskerville Old Face" w:hAnsi="Baskerville Old Face"/>
          <w:color w:val="FF0000"/>
          <w:sz w:val="24"/>
          <w:szCs w:val="24"/>
        </w:rPr>
        <w:t>INSERIR TODAS AS INFORMAÇÕES DO PERIÓDICO COMO NO EXEMPLO</w:t>
      </w:r>
    </w:p>
    <w:p w14:paraId="1F4A397E" w14:textId="77777777" w:rsidR="00D94E9C" w:rsidRDefault="00D94E9C" w:rsidP="00D94E9C">
      <w:pPr>
        <w:pBdr>
          <w:top w:val="nil"/>
          <w:left w:val="nil"/>
          <w:bottom w:val="nil"/>
          <w:right w:val="nil"/>
          <w:between w:val="nil"/>
        </w:pBdr>
        <w:spacing w:after="0" w:line="240" w:lineRule="auto"/>
        <w:ind w:firstLine="708"/>
        <w:jc w:val="both"/>
        <w:rPr>
          <w:rFonts w:ascii="Baskerville Old Face" w:eastAsia="Times New Roman" w:hAnsi="Baskerville Old Face" w:cs="Times New Roman"/>
          <w:color w:val="000000"/>
          <w:sz w:val="24"/>
          <w:szCs w:val="24"/>
        </w:rPr>
      </w:pPr>
    </w:p>
    <w:p w14:paraId="7D5E3E69" w14:textId="3E56FFDB" w:rsidR="00D94E9C" w:rsidRPr="00E16516" w:rsidRDefault="00E16516" w:rsidP="00D94E9C">
      <w:pPr>
        <w:spacing w:after="0" w:line="240" w:lineRule="auto"/>
        <w:jc w:val="both"/>
        <w:rPr>
          <w:rFonts w:ascii="Baskerville Old Face" w:hAnsi="Baskerville Old Face"/>
          <w:bCs/>
          <w:color w:val="FF0000"/>
          <w:sz w:val="24"/>
        </w:rPr>
      </w:pPr>
      <w:r w:rsidRPr="00E16516">
        <w:rPr>
          <w:rFonts w:ascii="Baskerville Old Face" w:hAnsi="Baskerville Old Face"/>
          <w:bCs/>
          <w:color w:val="FF0000"/>
          <w:sz w:val="24"/>
        </w:rPr>
        <w:t xml:space="preserve">Não deixar hiperlink </w:t>
      </w:r>
    </w:p>
    <w:p w14:paraId="2F6453B4" w14:textId="77777777" w:rsidR="00E16516" w:rsidRDefault="00E16516" w:rsidP="00D94E9C">
      <w:pPr>
        <w:spacing w:after="0" w:line="240" w:lineRule="auto"/>
        <w:jc w:val="both"/>
        <w:rPr>
          <w:rFonts w:ascii="Baskerville Old Face" w:hAnsi="Baskerville Old Face"/>
          <w:b/>
          <w:color w:val="FF0000"/>
          <w:sz w:val="24"/>
        </w:rPr>
      </w:pPr>
    </w:p>
    <w:p w14:paraId="12CF3EEF" w14:textId="77777777" w:rsidR="00E16516" w:rsidRDefault="00E16516" w:rsidP="00D94E9C">
      <w:pPr>
        <w:spacing w:after="0" w:line="240" w:lineRule="auto"/>
        <w:jc w:val="both"/>
        <w:rPr>
          <w:rFonts w:ascii="Baskerville Old Face" w:hAnsi="Baskerville Old Face"/>
          <w:b/>
          <w:color w:val="FF0000"/>
          <w:sz w:val="24"/>
        </w:rPr>
      </w:pPr>
    </w:p>
    <w:p w14:paraId="535B5D8D" w14:textId="09993879" w:rsidR="00E95030" w:rsidRDefault="00E95030" w:rsidP="00E95030">
      <w:pPr>
        <w:spacing w:after="0"/>
        <w:ind w:left="426" w:right="40"/>
        <w:rPr>
          <w:rFonts w:ascii="Baskerville Old Face" w:eastAsia="Times New Roman" w:hAnsi="Baskerville Old Face" w:cs="Times New Roman"/>
          <w:color w:val="000000" w:themeColor="text1"/>
          <w:sz w:val="24"/>
          <w:szCs w:val="24"/>
        </w:rPr>
      </w:pPr>
      <w:r w:rsidRPr="00560489">
        <w:rPr>
          <w:rFonts w:ascii="Baskerville Old Face" w:eastAsia="Times New Roman" w:hAnsi="Baskerville Old Face" w:cs="Times New Roman"/>
          <w:b/>
          <w:noProof/>
          <w:color w:val="FF0000"/>
          <w:sz w:val="24"/>
          <w:szCs w:val="24"/>
        </w:rPr>
        <w:lastRenderedPageBreak/>
        <mc:AlternateContent>
          <mc:Choice Requires="wps">
            <w:drawing>
              <wp:anchor distT="0" distB="0" distL="114300" distR="114300" simplePos="0" relativeHeight="251665408" behindDoc="0" locked="0" layoutInCell="1" allowOverlap="1" wp14:anchorId="6CE8F661" wp14:editId="3B7CDED6">
                <wp:simplePos x="0" y="0"/>
                <wp:positionH relativeFrom="column">
                  <wp:posOffset>196019</wp:posOffset>
                </wp:positionH>
                <wp:positionV relativeFrom="paragraph">
                  <wp:posOffset>3370</wp:posOffset>
                </wp:positionV>
                <wp:extent cx="0" cy="142875"/>
                <wp:effectExtent l="19050" t="0" r="19050" b="28575"/>
                <wp:wrapNone/>
                <wp:docPr id="10" name="Conector reto 10"/>
                <wp:cNvGraphicFramePr/>
                <a:graphic xmlns:a="http://schemas.openxmlformats.org/drawingml/2006/main">
                  <a:graphicData uri="http://schemas.microsoft.com/office/word/2010/wordprocessingShape">
                    <wps:wsp>
                      <wps:cNvCnPr/>
                      <wps:spPr>
                        <a:xfrm>
                          <a:off x="0" y="0"/>
                          <a:ext cx="0" cy="142875"/>
                        </a:xfrm>
                        <a:prstGeom prst="line">
                          <a:avLst/>
                        </a:prstGeom>
                        <a:ln w="28575">
                          <a:solidFill>
                            <a:srgbClr val="1E88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2EE9F" id="Conector re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5pt,.25pt" to="1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" strokecolor="#1e8896" strokeweight="2.25pt">
                <v:stroke joinstyle="miter"/>
              </v:line>
            </w:pict>
          </mc:Fallback>
        </mc:AlternateContent>
      </w:r>
      <w:r w:rsidRPr="00560489">
        <w:rPr>
          <w:rFonts w:ascii="Baskerville Old Face" w:eastAsia="Times New Roman" w:hAnsi="Baskerville Old Face" w:cs="Times New Roman"/>
          <w:b/>
          <w:noProof/>
          <w:color w:val="FF0000"/>
          <w:sz w:val="24"/>
          <w:szCs w:val="24"/>
        </w:rPr>
        <mc:AlternateContent>
          <mc:Choice Requires="wps">
            <w:drawing>
              <wp:anchor distT="0" distB="0" distL="114300" distR="114300" simplePos="0" relativeHeight="251661312" behindDoc="0" locked="0" layoutInCell="1" allowOverlap="1" wp14:anchorId="3BFEC9CB" wp14:editId="38904B56">
                <wp:simplePos x="0" y="0"/>
                <wp:positionH relativeFrom="column">
                  <wp:posOffset>197646</wp:posOffset>
                </wp:positionH>
                <wp:positionV relativeFrom="paragraph">
                  <wp:posOffset>202565</wp:posOffset>
                </wp:positionV>
                <wp:extent cx="0" cy="142875"/>
                <wp:effectExtent l="19050" t="0" r="19050" b="28575"/>
                <wp:wrapNone/>
                <wp:docPr id="17" name="Conector reto 17"/>
                <wp:cNvGraphicFramePr/>
                <a:graphic xmlns:a="http://schemas.openxmlformats.org/drawingml/2006/main">
                  <a:graphicData uri="http://schemas.microsoft.com/office/word/2010/wordprocessingShape">
                    <wps:wsp>
                      <wps:cNvCnPr/>
                      <wps:spPr>
                        <a:xfrm>
                          <a:off x="0" y="0"/>
                          <a:ext cx="0" cy="142875"/>
                        </a:xfrm>
                        <a:prstGeom prst="line">
                          <a:avLst/>
                        </a:prstGeom>
                        <a:ln w="28575">
                          <a:solidFill>
                            <a:srgbClr val="1E88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EA162" id="Conector reto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5pt,15.95pt" to="15.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" strokecolor="#1e8896" strokeweight="2.25pt">
                <v:stroke joinstyle="miter"/>
              </v:line>
            </w:pict>
          </mc:Fallback>
        </mc:AlternateContent>
      </w:r>
      <w:r w:rsidRPr="00560489">
        <w:rPr>
          <w:rFonts w:ascii="Baskerville Old Face" w:eastAsia="Times New Roman" w:hAnsi="Baskerville Old Face" w:cs="Times New Roman"/>
          <w:b/>
          <w:color w:val="000000" w:themeColor="text1"/>
          <w:sz w:val="24"/>
          <w:szCs w:val="24"/>
        </w:rPr>
        <w:t>Submetido em</w:t>
      </w:r>
      <w:r w:rsidRPr="00560489">
        <w:rPr>
          <w:rFonts w:ascii="Baskerville Old Face" w:eastAsia="Times New Roman" w:hAnsi="Baskerville Old Face" w:cs="Times New Roman"/>
          <w:color w:val="000000" w:themeColor="text1"/>
          <w:sz w:val="24"/>
          <w:szCs w:val="24"/>
        </w:rPr>
        <w:t>:</w:t>
      </w:r>
      <w:r>
        <w:rPr>
          <w:rFonts w:ascii="Baskerville Old Face" w:eastAsia="Times New Roman" w:hAnsi="Baskerville Old Face" w:cs="Times New Roman"/>
          <w:color w:val="000000" w:themeColor="text1"/>
          <w:sz w:val="24"/>
          <w:szCs w:val="24"/>
        </w:rPr>
        <w:t xml:space="preserve"> 00/00/2024 </w:t>
      </w:r>
    </w:p>
    <w:p w14:paraId="4F279C48" w14:textId="21C12445" w:rsidR="00E95030" w:rsidRDefault="00E95030" w:rsidP="00E95030">
      <w:pPr>
        <w:spacing w:after="0"/>
        <w:ind w:left="426" w:right="40"/>
        <w:rPr>
          <w:rFonts w:ascii="Baskerville Old Face" w:eastAsia="Times New Roman" w:hAnsi="Baskerville Old Face" w:cs="Times New Roman"/>
          <w:color w:val="000000" w:themeColor="text1"/>
          <w:sz w:val="24"/>
          <w:szCs w:val="24"/>
        </w:rPr>
      </w:pPr>
      <w:r w:rsidRPr="00560489">
        <w:rPr>
          <w:rFonts w:ascii="Baskerville Old Face" w:eastAsia="Times New Roman" w:hAnsi="Baskerville Old Face" w:cs="Times New Roman"/>
          <w:b/>
          <w:noProof/>
          <w:color w:val="FF0000"/>
          <w:sz w:val="24"/>
          <w:szCs w:val="24"/>
        </w:rPr>
        <mc:AlternateContent>
          <mc:Choice Requires="wps">
            <w:drawing>
              <wp:anchor distT="0" distB="0" distL="114300" distR="114300" simplePos="0" relativeHeight="251663360" behindDoc="0" locked="0" layoutInCell="1" allowOverlap="1" wp14:anchorId="12A6ECE0" wp14:editId="28D9FD8E">
                <wp:simplePos x="0" y="0"/>
                <wp:positionH relativeFrom="column">
                  <wp:posOffset>197485</wp:posOffset>
                </wp:positionH>
                <wp:positionV relativeFrom="paragraph">
                  <wp:posOffset>202565</wp:posOffset>
                </wp:positionV>
                <wp:extent cx="0" cy="142875"/>
                <wp:effectExtent l="19050" t="0" r="19050" b="28575"/>
                <wp:wrapNone/>
                <wp:docPr id="19" name="Conector reto 19"/>
                <wp:cNvGraphicFramePr/>
                <a:graphic xmlns:a="http://schemas.openxmlformats.org/drawingml/2006/main">
                  <a:graphicData uri="http://schemas.microsoft.com/office/word/2010/wordprocessingShape">
                    <wps:wsp>
                      <wps:cNvCnPr/>
                      <wps:spPr>
                        <a:xfrm>
                          <a:off x="0" y="0"/>
                          <a:ext cx="0" cy="142875"/>
                        </a:xfrm>
                        <a:prstGeom prst="line">
                          <a:avLst/>
                        </a:prstGeom>
                        <a:ln w="28575">
                          <a:solidFill>
                            <a:srgbClr val="1E88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08409" id="Conector reto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5pt,15.95pt" to="15.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" strokecolor="#1e8896" strokeweight="2.25pt">
                <v:stroke joinstyle="miter"/>
              </v:line>
            </w:pict>
          </mc:Fallback>
        </mc:AlternateContent>
      </w:r>
      <w:r w:rsidRPr="00560489">
        <w:rPr>
          <w:rFonts w:ascii="Baskerville Old Face" w:eastAsia="Times New Roman" w:hAnsi="Baskerville Old Face" w:cs="Times New Roman"/>
          <w:b/>
          <w:noProof/>
          <w:color w:val="FF0000"/>
          <w:sz w:val="24"/>
          <w:szCs w:val="24"/>
        </w:rPr>
        <mc:AlternateContent>
          <mc:Choice Requires="wps">
            <w:drawing>
              <wp:anchor distT="0" distB="0" distL="114300" distR="114300" simplePos="0" relativeHeight="251662336" behindDoc="0" locked="0" layoutInCell="1" allowOverlap="1" wp14:anchorId="4DE1028F" wp14:editId="4C2BF6D9">
                <wp:simplePos x="0" y="0"/>
                <wp:positionH relativeFrom="column">
                  <wp:posOffset>197646</wp:posOffset>
                </wp:positionH>
                <wp:positionV relativeFrom="paragraph">
                  <wp:posOffset>2540</wp:posOffset>
                </wp:positionV>
                <wp:extent cx="0" cy="142875"/>
                <wp:effectExtent l="19050" t="0" r="19050" b="28575"/>
                <wp:wrapNone/>
                <wp:docPr id="18" name="Conector reto 18"/>
                <wp:cNvGraphicFramePr/>
                <a:graphic xmlns:a="http://schemas.openxmlformats.org/drawingml/2006/main">
                  <a:graphicData uri="http://schemas.microsoft.com/office/word/2010/wordprocessingShape">
                    <wps:wsp>
                      <wps:cNvCnPr/>
                      <wps:spPr>
                        <a:xfrm>
                          <a:off x="0" y="0"/>
                          <a:ext cx="0" cy="142875"/>
                        </a:xfrm>
                        <a:prstGeom prst="line">
                          <a:avLst/>
                        </a:prstGeom>
                        <a:ln w="28575">
                          <a:solidFill>
                            <a:srgbClr val="1E88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C314E" id="Conector reto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5pt,.2pt" to="15.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" strokecolor="#1e8896" strokeweight="2.25pt">
                <v:stroke joinstyle="miter"/>
              </v:line>
            </w:pict>
          </mc:Fallback>
        </mc:AlternateContent>
      </w:r>
      <w:r>
        <w:rPr>
          <w:rFonts w:ascii="Baskerville Old Face" w:eastAsia="Times New Roman" w:hAnsi="Baskerville Old Face" w:cs="Times New Roman"/>
          <w:b/>
          <w:color w:val="000000" w:themeColor="text1"/>
          <w:sz w:val="24"/>
          <w:szCs w:val="24"/>
        </w:rPr>
        <w:t>Aprovado</w:t>
      </w:r>
      <w:r w:rsidRPr="00560489">
        <w:rPr>
          <w:rFonts w:ascii="Baskerville Old Face" w:eastAsia="Times New Roman" w:hAnsi="Baskerville Old Face" w:cs="Times New Roman"/>
          <w:b/>
          <w:color w:val="000000" w:themeColor="text1"/>
          <w:sz w:val="24"/>
          <w:szCs w:val="24"/>
        </w:rPr>
        <w:t xml:space="preserve"> em</w:t>
      </w:r>
      <w:r w:rsidRPr="00560489">
        <w:rPr>
          <w:rFonts w:ascii="Baskerville Old Face" w:eastAsia="Times New Roman" w:hAnsi="Baskerville Old Face" w:cs="Times New Roman"/>
          <w:color w:val="000000" w:themeColor="text1"/>
          <w:sz w:val="24"/>
          <w:szCs w:val="24"/>
        </w:rPr>
        <w:t>:</w:t>
      </w:r>
      <w:r>
        <w:rPr>
          <w:rFonts w:ascii="Baskerville Old Face" w:eastAsia="Times New Roman" w:hAnsi="Baskerville Old Face" w:cs="Times New Roman"/>
          <w:color w:val="000000" w:themeColor="text1"/>
          <w:sz w:val="24"/>
          <w:szCs w:val="24"/>
        </w:rPr>
        <w:t xml:space="preserve"> 00/00/2024 </w:t>
      </w:r>
    </w:p>
    <w:p w14:paraId="3DA3479B" w14:textId="77777777" w:rsidR="00E95030" w:rsidRPr="00560489" w:rsidRDefault="00E95030" w:rsidP="00E95030">
      <w:pPr>
        <w:spacing w:after="0"/>
        <w:ind w:left="426" w:right="40"/>
        <w:rPr>
          <w:rFonts w:ascii="Baskerville Old Face" w:eastAsia="Times New Roman" w:hAnsi="Baskerville Old Face" w:cs="Times New Roman"/>
          <w:color w:val="000000" w:themeColor="text1"/>
          <w:sz w:val="24"/>
          <w:szCs w:val="24"/>
        </w:rPr>
      </w:pPr>
      <w:r>
        <w:rPr>
          <w:rFonts w:ascii="Baskerville Old Face" w:eastAsia="Times New Roman" w:hAnsi="Baskerville Old Face" w:cs="Times New Roman"/>
          <w:b/>
          <w:color w:val="000000" w:themeColor="text1"/>
          <w:sz w:val="24"/>
          <w:szCs w:val="24"/>
        </w:rPr>
        <w:t>Publicado</w:t>
      </w:r>
      <w:r w:rsidRPr="00560489">
        <w:rPr>
          <w:rFonts w:ascii="Baskerville Old Face" w:eastAsia="Times New Roman" w:hAnsi="Baskerville Old Face" w:cs="Times New Roman"/>
          <w:b/>
          <w:color w:val="000000" w:themeColor="text1"/>
          <w:sz w:val="24"/>
          <w:szCs w:val="24"/>
        </w:rPr>
        <w:t xml:space="preserve"> em</w:t>
      </w:r>
      <w:r w:rsidRPr="00560489">
        <w:rPr>
          <w:rFonts w:ascii="Baskerville Old Face" w:eastAsia="Times New Roman" w:hAnsi="Baskerville Old Face" w:cs="Times New Roman"/>
          <w:color w:val="000000" w:themeColor="text1"/>
          <w:sz w:val="24"/>
          <w:szCs w:val="24"/>
        </w:rPr>
        <w:t>:</w:t>
      </w:r>
      <w:r>
        <w:rPr>
          <w:rFonts w:ascii="Baskerville Old Face" w:eastAsia="Times New Roman" w:hAnsi="Baskerville Old Face" w:cs="Times New Roman"/>
          <w:color w:val="000000" w:themeColor="text1"/>
          <w:sz w:val="24"/>
          <w:szCs w:val="24"/>
        </w:rPr>
        <w:t xml:space="preserve"> 00/00/2024</w:t>
      </w:r>
      <w:r w:rsidRPr="00741DE1">
        <w:t xml:space="preserve"> </w:t>
      </w:r>
    </w:p>
    <w:p w14:paraId="4F7AA923" w14:textId="77777777" w:rsidR="00E95030" w:rsidRPr="006B27B0" w:rsidRDefault="00E95030" w:rsidP="00D94E9C">
      <w:pPr>
        <w:spacing w:after="0" w:line="240" w:lineRule="auto"/>
        <w:jc w:val="both"/>
        <w:rPr>
          <w:rFonts w:ascii="Baskerville Old Face" w:hAnsi="Baskerville Old Face"/>
          <w:color w:val="FF0000"/>
          <w:sz w:val="24"/>
        </w:rPr>
      </w:pPr>
    </w:p>
    <w:p w14:paraId="66E9A49E" w14:textId="77777777" w:rsidR="00D94E9C" w:rsidRDefault="00D94E9C" w:rsidP="0009272D">
      <w:pPr>
        <w:spacing w:after="0" w:line="240" w:lineRule="auto"/>
        <w:ind w:firstLine="709"/>
        <w:jc w:val="both"/>
        <w:rPr>
          <w:rFonts w:ascii="Baskerville Old Face" w:hAnsi="Baskerville Old Face" w:cs="Times New Roman"/>
          <w:sz w:val="24"/>
        </w:rPr>
      </w:pPr>
    </w:p>
    <w:p w14:paraId="61BDD968" w14:textId="77777777" w:rsidR="0009723B" w:rsidRPr="0009723B" w:rsidRDefault="0009723B" w:rsidP="0009723B">
      <w:pPr>
        <w:tabs>
          <w:tab w:val="left" w:pos="980"/>
        </w:tabs>
        <w:rPr>
          <w:rFonts w:ascii="Baskerville Old Face" w:eastAsia="Times New Roman" w:hAnsi="Baskerville Old Face" w:cs="Times New Roman"/>
          <w:sz w:val="24"/>
          <w:szCs w:val="24"/>
        </w:rPr>
      </w:pPr>
    </w:p>
    <w:sectPr w:rsidR="0009723B" w:rsidRPr="0009723B" w:rsidSect="00C510D0">
      <w:headerReference w:type="even" r:id="rId8"/>
      <w:headerReference w:type="default" r:id="rId9"/>
      <w:footerReference w:type="default" r:id="rId10"/>
      <w:headerReference w:type="first" r:id="rId11"/>
      <w:pgSz w:w="11906" w:h="16838"/>
      <w:pgMar w:top="1701" w:right="1134" w:bottom="1134" w:left="1701" w:header="709" w:footer="851" w:gutter="0"/>
      <w:pgNumType w:start="1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601A1" w14:textId="77777777" w:rsidR="00C510D0" w:rsidRDefault="00C510D0" w:rsidP="00815CF8">
      <w:pPr>
        <w:spacing w:after="0" w:line="240" w:lineRule="auto"/>
      </w:pPr>
      <w:r>
        <w:separator/>
      </w:r>
    </w:p>
  </w:endnote>
  <w:endnote w:type="continuationSeparator" w:id="0">
    <w:p w14:paraId="0B2A1D0F" w14:textId="77777777" w:rsidR="00C510D0" w:rsidRDefault="00C510D0" w:rsidP="0081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aramond Pro">
    <w:charset w:val="00"/>
    <w:family w:val="roman"/>
    <w:pitch w:val="variable"/>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Bol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E0D14" w14:textId="2D212249" w:rsidR="008768A7" w:rsidRDefault="00745C6B" w:rsidP="00C52061">
    <w:pPr>
      <w:pStyle w:val="Rodap"/>
      <w:rPr>
        <w:sz w:val="6"/>
        <w:szCs w:val="6"/>
      </w:rPr>
    </w:pPr>
    <w:r>
      <w:rPr>
        <w:rFonts w:ascii="Arial" w:hAnsi="Arial" w:cs="Arial"/>
        <w:b/>
        <w:noProof/>
        <w:sz w:val="18"/>
        <w:szCs w:val="18"/>
        <w:lang w:eastAsia="pt-BR"/>
      </w:rPr>
      <mc:AlternateContent>
        <mc:Choice Requires="wps">
          <w:drawing>
            <wp:anchor distT="0" distB="0" distL="114300" distR="114300" simplePos="0" relativeHeight="251673600" behindDoc="1" locked="0" layoutInCell="1" allowOverlap="1" wp14:anchorId="2D2F5BEB" wp14:editId="571CA6A5">
              <wp:simplePos x="0" y="0"/>
              <wp:positionH relativeFrom="column">
                <wp:posOffset>5377815</wp:posOffset>
              </wp:positionH>
              <wp:positionV relativeFrom="paragraph">
                <wp:posOffset>23495</wp:posOffset>
              </wp:positionV>
              <wp:extent cx="381000" cy="352425"/>
              <wp:effectExtent l="0" t="0" r="0" b="9525"/>
              <wp:wrapNone/>
              <wp:docPr id="27" name="Lágrima 27"/>
              <wp:cNvGraphicFramePr/>
              <a:graphic xmlns:a="http://schemas.openxmlformats.org/drawingml/2006/main">
                <a:graphicData uri="http://schemas.microsoft.com/office/word/2010/wordprocessingShape">
                  <wps:wsp>
                    <wps:cNvSpPr/>
                    <wps:spPr>
                      <a:xfrm rot="10800000">
                        <a:off x="0" y="0"/>
                        <a:ext cx="381000" cy="352425"/>
                      </a:xfrm>
                      <a:prstGeom prst="teardrop">
                        <a:avLst/>
                      </a:prstGeom>
                      <a:solidFill>
                        <a:srgbClr val="B281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BDED3C" id="Lágrima 27" o:spid="_x0000_s1026" style="position:absolute;margin-left:423.45pt;margin-top:1.85pt;width:30pt;height:27.75pt;rotation:180;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3810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" path="m,176213c,78893,85290,,190500,l381000,r,176213c381000,273533,295710,352426,190500,352426,85290,352426,,273533,,176213xe" fillcolor="#b28106" stroked="f" strokeweight="1pt">
              <v:stroke joinstyle="miter"/>
              <v:path arrowok="t" o:connecttype="custom" o:connectlocs="0,176213;190500,0;381000,0;381000,176213;190500,352426;0,176213" o:connectangles="0,0,0,0,0,0"/>
            </v:shape>
          </w:pict>
        </mc:Fallback>
      </mc:AlternateContent>
    </w:r>
    <w:r w:rsidR="00280A56">
      <w:rPr>
        <w:noProof/>
        <w:sz w:val="6"/>
        <w:szCs w:val="6"/>
        <w:lang w:eastAsia="pt-BR"/>
      </w:rPr>
      <w:drawing>
        <wp:anchor distT="0" distB="0" distL="114300" distR="114300" simplePos="0" relativeHeight="251666432" behindDoc="1" locked="0" layoutInCell="1" allowOverlap="1" wp14:anchorId="2B9B80A0" wp14:editId="495F5E72">
          <wp:simplePos x="0" y="0"/>
          <wp:positionH relativeFrom="column">
            <wp:posOffset>-5715</wp:posOffset>
          </wp:positionH>
          <wp:positionV relativeFrom="paragraph">
            <wp:posOffset>1905</wp:posOffset>
          </wp:positionV>
          <wp:extent cx="5760085" cy="350520"/>
          <wp:effectExtent l="0" t="0" r="0" b="0"/>
          <wp:wrapNone/>
          <wp:docPr id="653990139" name="Imagem 65399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é 3.jpg"/>
                  <pic:cNvPicPr/>
                </pic:nvPicPr>
                <pic:blipFill>
                  <a:blip r:embed="rId1">
                    <a:extLst>
                      <a:ext uri="{28A0092B-C50C-407E-A947-70E740481C1C}">
                        <a14:useLocalDpi xmlns:a14="http://schemas.microsoft.com/office/drawing/2010/main" val="0"/>
                      </a:ext>
                    </a:extLst>
                  </a:blip>
                  <a:stretch>
                    <a:fillRect/>
                  </a:stretch>
                </pic:blipFill>
                <pic:spPr>
                  <a:xfrm>
                    <a:off x="0" y="0"/>
                    <a:ext cx="5760085" cy="350520"/>
                  </a:xfrm>
                  <a:prstGeom prst="rect">
                    <a:avLst/>
                  </a:prstGeom>
                </pic:spPr>
              </pic:pic>
            </a:graphicData>
          </a:graphic>
        </wp:anchor>
      </w:drawing>
    </w:r>
  </w:p>
  <w:sdt>
    <w:sdtPr>
      <w:rPr>
        <w:sz w:val="6"/>
        <w:szCs w:val="6"/>
      </w:rPr>
      <w:id w:val="454456047"/>
      <w:docPartObj>
        <w:docPartGallery w:val="Page Numbers (Bottom of Page)"/>
        <w:docPartUnique/>
      </w:docPartObj>
    </w:sdtPr>
    <w:sdtEndPr>
      <w:rPr>
        <w:rFonts w:ascii="Arial" w:hAnsi="Arial" w:cs="Arial"/>
        <w:b/>
        <w:sz w:val="18"/>
        <w:szCs w:val="18"/>
      </w:rPr>
    </w:sdtEndPr>
    <w:sdtContent>
      <w:p w14:paraId="21887B67" w14:textId="22400E46" w:rsidR="00D86C79" w:rsidRDefault="00D86C79" w:rsidP="00BB4FFC">
        <w:pPr>
          <w:pStyle w:val="Rodap"/>
          <w:jc w:val="right"/>
          <w:rPr>
            <w:sz w:val="6"/>
            <w:szCs w:val="6"/>
          </w:rPr>
        </w:pPr>
      </w:p>
      <w:p w14:paraId="0BF2EEAC" w14:textId="2775CEB6" w:rsidR="00BB4FFC" w:rsidRPr="007F5CBC" w:rsidRDefault="00BB4FFC" w:rsidP="00BB4FFC">
        <w:pPr>
          <w:pStyle w:val="Rodap"/>
          <w:jc w:val="right"/>
          <w:rPr>
            <w:sz w:val="6"/>
            <w:szCs w:val="6"/>
          </w:rPr>
        </w:pPr>
      </w:p>
      <w:p w14:paraId="01BAF536" w14:textId="28727486" w:rsidR="00BB4FFC" w:rsidRPr="00AC12A9" w:rsidRDefault="00C64714" w:rsidP="00BB4FFC">
        <w:pPr>
          <w:pStyle w:val="Rodap"/>
          <w:tabs>
            <w:tab w:val="clear" w:pos="8504"/>
          </w:tabs>
          <w:ind w:right="140"/>
          <w:jc w:val="right"/>
          <w:rPr>
            <w:rFonts w:ascii="Arial" w:hAnsi="Arial" w:cs="Arial"/>
            <w:b/>
            <w:sz w:val="18"/>
            <w:szCs w:val="18"/>
          </w:rPr>
        </w:pPr>
        <w:r>
          <w:rPr>
            <w:noProof/>
            <w:sz w:val="6"/>
            <w:szCs w:val="6"/>
            <w:lang w:eastAsia="pt-BR"/>
          </w:rPr>
          <mc:AlternateContent>
            <mc:Choice Requires="wps">
              <w:drawing>
                <wp:anchor distT="45720" distB="45720" distL="114300" distR="114300" simplePos="0" relativeHeight="251665408" behindDoc="0" locked="0" layoutInCell="1" allowOverlap="1" wp14:anchorId="37DAD159" wp14:editId="49B898B5">
                  <wp:simplePos x="0" y="0"/>
                  <wp:positionH relativeFrom="margin">
                    <wp:posOffset>0</wp:posOffset>
                  </wp:positionH>
                  <wp:positionV relativeFrom="paragraph">
                    <wp:posOffset>83276</wp:posOffset>
                  </wp:positionV>
                  <wp:extent cx="5315585" cy="31051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310515"/>
                          </a:xfrm>
                          <a:prstGeom prst="rect">
                            <a:avLst/>
                          </a:prstGeom>
                          <a:noFill/>
                          <a:ln w="9525">
                            <a:noFill/>
                            <a:miter lim="800000"/>
                            <a:headEnd/>
                            <a:tailEnd/>
                          </a:ln>
                        </wps:spPr>
                        <wps:txbx>
                          <w:txbxContent>
                            <w:sdt>
                              <w:sdtPr>
                                <w:rPr>
                                  <w:rFonts w:ascii="Baskerville Old Face" w:hAnsi="Baskerville Old Face"/>
                                  <w:sz w:val="20"/>
                                  <w:szCs w:val="20"/>
                                </w:rPr>
                                <w:id w:val="419602206"/>
                              </w:sdtPr>
                              <w:sdtEndPr>
                                <w:rPr>
                                  <w:rFonts w:cs="Times New Roman"/>
                                  <w:caps/>
                                  <w:sz w:val="16"/>
                                  <w:szCs w:val="16"/>
                                </w:rPr>
                              </w:sdtEndPr>
                              <w:sdtContent>
                                <w:p w14:paraId="6A8ADA2C" w14:textId="1FF9D478" w:rsidR="008768A7" w:rsidRPr="001C6D61" w:rsidRDefault="00C4760A" w:rsidP="00E55FE4">
                                  <w:pPr>
                                    <w:spacing w:after="0" w:line="240" w:lineRule="auto"/>
                                    <w:jc w:val="both"/>
                                    <w:rPr>
                                      <w:rFonts w:ascii="Baskerville Old Face" w:hAnsi="Baskerville Old Face"/>
                                      <w:sz w:val="16"/>
                                      <w:szCs w:val="16"/>
                                    </w:rPr>
                                  </w:pPr>
                                  <w:r>
                                    <w:rPr>
                                      <w:rFonts w:ascii="Baskerville Old Face" w:hAnsi="Baskerville Old Face"/>
                                      <w:sz w:val="16"/>
                                      <w:szCs w:val="16"/>
                                    </w:rPr>
                                    <w:t>SILVA, Dorgival Bezerra da</w:t>
                                  </w:r>
                                  <w:r w:rsidR="00E55FE4" w:rsidRPr="001C6D61">
                                    <w:rPr>
                                      <w:rFonts w:ascii="Baskerville Old Face" w:hAnsi="Baskerville Old Face"/>
                                      <w:sz w:val="16"/>
                                      <w:szCs w:val="16"/>
                                    </w:rPr>
                                    <w:t>.</w:t>
                                  </w:r>
                                  <w:r w:rsidR="00115131" w:rsidRPr="001C6D61">
                                    <w:rPr>
                                      <w:rFonts w:ascii="Baskerville Old Face" w:hAnsi="Baskerville Old Face"/>
                                      <w:sz w:val="16"/>
                                      <w:szCs w:val="16"/>
                                    </w:rPr>
                                    <w:t xml:space="preserve"> </w:t>
                                  </w:r>
                                  <w:r w:rsidR="00581595">
                                    <w:rPr>
                                      <w:rFonts w:ascii="Baskerville Old Face" w:hAnsi="Baskerville Old Face"/>
                                      <w:sz w:val="16"/>
                                      <w:szCs w:val="16"/>
                                    </w:rPr>
                                    <w:t>Título do artigo em minúsculo</w:t>
                                  </w:r>
                                  <w:r w:rsidR="0009723B" w:rsidRPr="001C6D61">
                                    <w:rPr>
                                      <w:rFonts w:ascii="Baskerville Old Face" w:hAnsi="Baskerville Old Face"/>
                                      <w:sz w:val="16"/>
                                      <w:szCs w:val="16"/>
                                    </w:rPr>
                                    <w:t xml:space="preserve">. </w:t>
                                  </w:r>
                                  <w:r w:rsidR="0057015D" w:rsidRPr="001C6D61">
                                    <w:rPr>
                                      <w:rFonts w:ascii="Baskerville Old Face" w:hAnsi="Baskerville Old Face" w:cs="Baskerville Old Face"/>
                                      <w:b/>
                                      <w:bCs/>
                                      <w:sz w:val="16"/>
                                      <w:szCs w:val="16"/>
                                    </w:rPr>
                                    <w:t>Revista Eletrônica Científica Ensino Interdisciplinar.</w:t>
                                  </w:r>
                                  <w:r w:rsidR="00F83964" w:rsidRPr="001C6D61">
                                    <w:rPr>
                                      <w:rFonts w:ascii="Baskerville Old Face" w:hAnsi="Baskerville Old Face" w:cs="Times New Roman"/>
                                      <w:sz w:val="16"/>
                                      <w:szCs w:val="16"/>
                                    </w:rPr>
                                    <w:t xml:space="preserve"> Mossoró, </w:t>
                                  </w:r>
                                  <w:r w:rsidR="00F83964" w:rsidRPr="00D94E9C">
                                    <w:rPr>
                                      <w:rFonts w:ascii="Baskerville Old Face" w:hAnsi="Baskerville Old Face" w:cs="Times New Roman"/>
                                      <w:color w:val="FF0000"/>
                                      <w:sz w:val="16"/>
                                      <w:szCs w:val="16"/>
                                    </w:rPr>
                                    <w:t xml:space="preserve">v. </w:t>
                                  </w:r>
                                  <w:r w:rsidR="00E61323">
                                    <w:rPr>
                                      <w:rFonts w:ascii="Baskerville Old Face" w:hAnsi="Baskerville Old Face" w:cs="Times New Roman"/>
                                      <w:color w:val="FF0000"/>
                                      <w:sz w:val="16"/>
                                      <w:szCs w:val="16"/>
                                    </w:rPr>
                                    <w:t>8</w:t>
                                  </w:r>
                                  <w:r w:rsidR="00071877" w:rsidRPr="00D94E9C">
                                    <w:rPr>
                                      <w:rFonts w:ascii="Baskerville Old Face" w:hAnsi="Baskerville Old Face" w:cs="Times New Roman"/>
                                      <w:color w:val="FF0000"/>
                                      <w:sz w:val="16"/>
                                      <w:szCs w:val="16"/>
                                    </w:rPr>
                                    <w:t xml:space="preserve">, n. </w:t>
                                  </w:r>
                                  <w:r w:rsidR="00E61323">
                                    <w:rPr>
                                      <w:rFonts w:ascii="Baskerville Old Face" w:hAnsi="Baskerville Old Face" w:cs="Times New Roman"/>
                                      <w:color w:val="FF0000"/>
                                      <w:sz w:val="16"/>
                                      <w:szCs w:val="16"/>
                                    </w:rPr>
                                    <w:t>26</w:t>
                                  </w:r>
                                  <w:r w:rsidR="00CF6CE3" w:rsidRPr="00D94E9C">
                                    <w:rPr>
                                      <w:rFonts w:ascii="Baskerville Old Face" w:hAnsi="Baskerville Old Face" w:cs="Times New Roman"/>
                                      <w:color w:val="FF0000"/>
                                      <w:sz w:val="16"/>
                                      <w:szCs w:val="16"/>
                                    </w:rPr>
                                    <w:t>,</w:t>
                                  </w:r>
                                  <w:r w:rsidR="00F8105A">
                                    <w:rPr>
                                      <w:rFonts w:ascii="Baskerville Old Face" w:hAnsi="Baskerville Old Face" w:cs="Times New Roman"/>
                                      <w:color w:val="FF0000"/>
                                      <w:sz w:val="16"/>
                                      <w:szCs w:val="16"/>
                                    </w:rPr>
                                    <w:t xml:space="preserve"> mai.</w:t>
                                  </w:r>
                                  <w:r w:rsidR="00CF6CE3" w:rsidRPr="00D94E9C">
                                    <w:rPr>
                                      <w:rFonts w:ascii="Baskerville Old Face" w:hAnsi="Baskerville Old Face" w:cs="Times New Roman"/>
                                      <w:color w:val="FF0000"/>
                                      <w:sz w:val="16"/>
                                      <w:szCs w:val="16"/>
                                    </w:rPr>
                                    <w:t xml:space="preserve"> </w:t>
                                  </w:r>
                                  <w:r w:rsidR="001C6D61" w:rsidRPr="00D94E9C">
                                    <w:rPr>
                                      <w:rFonts w:ascii="Baskerville Old Face" w:hAnsi="Baskerville Old Face" w:cs="Times New Roman"/>
                                      <w:color w:val="FF0000"/>
                                      <w:sz w:val="16"/>
                                      <w:szCs w:val="16"/>
                                    </w:rPr>
                                    <w:t>202</w:t>
                                  </w:r>
                                  <w:r w:rsidR="00DE6633">
                                    <w:rPr>
                                      <w:rFonts w:ascii="Baskerville Old Face" w:hAnsi="Baskerville Old Face" w:cs="Times New Roman"/>
                                      <w:color w:val="FF0000"/>
                                      <w:sz w:val="16"/>
                                      <w:szCs w:val="16"/>
                                    </w:rPr>
                                    <w:t>4</w:t>
                                  </w:r>
                                  <w:r w:rsidR="00E75662" w:rsidRPr="001C6D61">
                                    <w:rPr>
                                      <w:rFonts w:ascii="Baskerville Old Face" w:hAnsi="Baskerville Old Face" w:cs="Times New Roman"/>
                                      <w:sz w:val="16"/>
                                      <w:szCs w:val="16"/>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AD159" id="_x0000_t202" coordsize="21600,21600" o:spt="202" path="m,l,21600r21600,l21600,xe">
                  <v:stroke joinstyle="miter"/>
                  <v:path gradientshapeok="t" o:connecttype="rect"/>
                </v:shapetype>
                <v:shape id="Caixa de Texto 2" o:spid="_x0000_s1026" type="#_x0000_t202" style="position:absolute;left:0;text-align:left;margin-left:0;margin-top:6.55pt;width:418.55pt;height:24.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" filled="f" stroked="f">
                  <v:textbox>
                    <w:txbxContent>
                      <w:sdt>
                        <w:sdtPr>
                          <w:rPr>
                            <w:rFonts w:ascii="Baskerville Old Face" w:hAnsi="Baskerville Old Face"/>
                            <w:sz w:val="20"/>
                            <w:szCs w:val="20"/>
                          </w:rPr>
                          <w:id w:val="419602206"/>
                        </w:sdtPr>
                        <w:sdtEndPr>
                          <w:rPr>
                            <w:rFonts w:cs="Times New Roman"/>
                            <w:caps/>
                            <w:sz w:val="16"/>
                            <w:szCs w:val="16"/>
                          </w:rPr>
                        </w:sdtEndPr>
                        <w:sdtContent>
                          <w:p w14:paraId="6A8ADA2C" w14:textId="1FF9D478" w:rsidR="008768A7" w:rsidRPr="001C6D61" w:rsidRDefault="00C4760A" w:rsidP="00E55FE4">
                            <w:pPr>
                              <w:spacing w:after="0" w:line="240" w:lineRule="auto"/>
                              <w:jc w:val="both"/>
                              <w:rPr>
                                <w:rFonts w:ascii="Baskerville Old Face" w:hAnsi="Baskerville Old Face"/>
                                <w:sz w:val="16"/>
                                <w:szCs w:val="16"/>
                              </w:rPr>
                            </w:pPr>
                            <w:r>
                              <w:rPr>
                                <w:rFonts w:ascii="Baskerville Old Face" w:hAnsi="Baskerville Old Face"/>
                                <w:sz w:val="16"/>
                                <w:szCs w:val="16"/>
                              </w:rPr>
                              <w:t>SILVA, Dorgival Bezerra da</w:t>
                            </w:r>
                            <w:r w:rsidR="00E55FE4" w:rsidRPr="001C6D61">
                              <w:rPr>
                                <w:rFonts w:ascii="Baskerville Old Face" w:hAnsi="Baskerville Old Face"/>
                                <w:sz w:val="16"/>
                                <w:szCs w:val="16"/>
                              </w:rPr>
                              <w:t>.</w:t>
                            </w:r>
                            <w:r w:rsidR="00115131" w:rsidRPr="001C6D61">
                              <w:rPr>
                                <w:rFonts w:ascii="Baskerville Old Face" w:hAnsi="Baskerville Old Face"/>
                                <w:sz w:val="16"/>
                                <w:szCs w:val="16"/>
                              </w:rPr>
                              <w:t xml:space="preserve"> </w:t>
                            </w:r>
                            <w:r w:rsidR="00581595">
                              <w:rPr>
                                <w:rFonts w:ascii="Baskerville Old Face" w:hAnsi="Baskerville Old Face"/>
                                <w:sz w:val="16"/>
                                <w:szCs w:val="16"/>
                              </w:rPr>
                              <w:t>Título do artigo em minúsculo</w:t>
                            </w:r>
                            <w:r w:rsidR="0009723B" w:rsidRPr="001C6D61">
                              <w:rPr>
                                <w:rFonts w:ascii="Baskerville Old Face" w:hAnsi="Baskerville Old Face"/>
                                <w:sz w:val="16"/>
                                <w:szCs w:val="16"/>
                              </w:rPr>
                              <w:t xml:space="preserve">. </w:t>
                            </w:r>
                            <w:r w:rsidR="0057015D" w:rsidRPr="001C6D61">
                              <w:rPr>
                                <w:rFonts w:ascii="Baskerville Old Face" w:hAnsi="Baskerville Old Face" w:cs="Baskerville Old Face"/>
                                <w:b/>
                                <w:bCs/>
                                <w:sz w:val="16"/>
                                <w:szCs w:val="16"/>
                              </w:rPr>
                              <w:t>Revista Eletrônica Científica Ensino Interdisciplinar.</w:t>
                            </w:r>
                            <w:r w:rsidR="00F83964" w:rsidRPr="001C6D61">
                              <w:rPr>
                                <w:rFonts w:ascii="Baskerville Old Face" w:hAnsi="Baskerville Old Face" w:cs="Times New Roman"/>
                                <w:sz w:val="16"/>
                                <w:szCs w:val="16"/>
                              </w:rPr>
                              <w:t xml:space="preserve"> Mossoró, </w:t>
                            </w:r>
                            <w:r w:rsidR="00F83964" w:rsidRPr="00D94E9C">
                              <w:rPr>
                                <w:rFonts w:ascii="Baskerville Old Face" w:hAnsi="Baskerville Old Face" w:cs="Times New Roman"/>
                                <w:color w:val="FF0000"/>
                                <w:sz w:val="16"/>
                                <w:szCs w:val="16"/>
                              </w:rPr>
                              <w:t xml:space="preserve">v. </w:t>
                            </w:r>
                            <w:r w:rsidR="00E61323">
                              <w:rPr>
                                <w:rFonts w:ascii="Baskerville Old Face" w:hAnsi="Baskerville Old Face" w:cs="Times New Roman"/>
                                <w:color w:val="FF0000"/>
                                <w:sz w:val="16"/>
                                <w:szCs w:val="16"/>
                              </w:rPr>
                              <w:t>8</w:t>
                            </w:r>
                            <w:r w:rsidR="00071877" w:rsidRPr="00D94E9C">
                              <w:rPr>
                                <w:rFonts w:ascii="Baskerville Old Face" w:hAnsi="Baskerville Old Face" w:cs="Times New Roman"/>
                                <w:color w:val="FF0000"/>
                                <w:sz w:val="16"/>
                                <w:szCs w:val="16"/>
                              </w:rPr>
                              <w:t xml:space="preserve">, n. </w:t>
                            </w:r>
                            <w:r w:rsidR="00E61323">
                              <w:rPr>
                                <w:rFonts w:ascii="Baskerville Old Face" w:hAnsi="Baskerville Old Face" w:cs="Times New Roman"/>
                                <w:color w:val="FF0000"/>
                                <w:sz w:val="16"/>
                                <w:szCs w:val="16"/>
                              </w:rPr>
                              <w:t>26</w:t>
                            </w:r>
                            <w:r w:rsidR="00CF6CE3" w:rsidRPr="00D94E9C">
                              <w:rPr>
                                <w:rFonts w:ascii="Baskerville Old Face" w:hAnsi="Baskerville Old Face" w:cs="Times New Roman"/>
                                <w:color w:val="FF0000"/>
                                <w:sz w:val="16"/>
                                <w:szCs w:val="16"/>
                              </w:rPr>
                              <w:t>,</w:t>
                            </w:r>
                            <w:r w:rsidR="00F8105A">
                              <w:rPr>
                                <w:rFonts w:ascii="Baskerville Old Face" w:hAnsi="Baskerville Old Face" w:cs="Times New Roman"/>
                                <w:color w:val="FF0000"/>
                                <w:sz w:val="16"/>
                                <w:szCs w:val="16"/>
                              </w:rPr>
                              <w:t xml:space="preserve"> mai.</w:t>
                            </w:r>
                            <w:r w:rsidR="00CF6CE3" w:rsidRPr="00D94E9C">
                              <w:rPr>
                                <w:rFonts w:ascii="Baskerville Old Face" w:hAnsi="Baskerville Old Face" w:cs="Times New Roman"/>
                                <w:color w:val="FF0000"/>
                                <w:sz w:val="16"/>
                                <w:szCs w:val="16"/>
                              </w:rPr>
                              <w:t xml:space="preserve"> </w:t>
                            </w:r>
                            <w:r w:rsidR="001C6D61" w:rsidRPr="00D94E9C">
                              <w:rPr>
                                <w:rFonts w:ascii="Baskerville Old Face" w:hAnsi="Baskerville Old Face" w:cs="Times New Roman"/>
                                <w:color w:val="FF0000"/>
                                <w:sz w:val="16"/>
                                <w:szCs w:val="16"/>
                              </w:rPr>
                              <w:t>202</w:t>
                            </w:r>
                            <w:r w:rsidR="00DE6633">
                              <w:rPr>
                                <w:rFonts w:ascii="Baskerville Old Face" w:hAnsi="Baskerville Old Face" w:cs="Times New Roman"/>
                                <w:color w:val="FF0000"/>
                                <w:sz w:val="16"/>
                                <w:szCs w:val="16"/>
                              </w:rPr>
                              <w:t>4</w:t>
                            </w:r>
                            <w:r w:rsidR="00E75662" w:rsidRPr="001C6D61">
                              <w:rPr>
                                <w:rFonts w:ascii="Baskerville Old Face" w:hAnsi="Baskerville Old Face" w:cs="Times New Roman"/>
                                <w:sz w:val="16"/>
                                <w:szCs w:val="16"/>
                              </w:rPr>
                              <w:t>.</w:t>
                            </w:r>
                          </w:p>
                        </w:sdtContent>
                      </w:sdt>
                    </w:txbxContent>
                  </v:textbox>
                  <w10:wrap type="square" anchorx="margin"/>
                </v:shape>
              </w:pict>
            </mc:Fallback>
          </mc:AlternateContent>
        </w:r>
        <w:r w:rsidR="00ED2A21" w:rsidRPr="00AC12A9">
          <w:rPr>
            <w:rFonts w:ascii="Arial" w:hAnsi="Arial" w:cs="Arial"/>
            <w:b/>
            <w:color w:val="FFFFFF" w:themeColor="background1"/>
            <w:sz w:val="18"/>
            <w:szCs w:val="18"/>
          </w:rPr>
          <w:fldChar w:fldCharType="begin"/>
        </w:r>
        <w:r w:rsidR="00BB4FFC" w:rsidRPr="00AC12A9">
          <w:rPr>
            <w:rFonts w:ascii="Arial" w:hAnsi="Arial" w:cs="Arial"/>
            <w:b/>
            <w:color w:val="FFFFFF" w:themeColor="background1"/>
            <w:sz w:val="18"/>
            <w:szCs w:val="18"/>
          </w:rPr>
          <w:instrText>PAGE   \* MERGEFORMAT</w:instrText>
        </w:r>
        <w:r w:rsidR="00ED2A21" w:rsidRPr="00AC12A9">
          <w:rPr>
            <w:rFonts w:ascii="Arial" w:hAnsi="Arial" w:cs="Arial"/>
            <w:b/>
            <w:color w:val="FFFFFF" w:themeColor="background1"/>
            <w:sz w:val="18"/>
            <w:szCs w:val="18"/>
          </w:rPr>
          <w:fldChar w:fldCharType="separate"/>
        </w:r>
        <w:r w:rsidR="005424B5">
          <w:rPr>
            <w:rFonts w:ascii="Arial" w:hAnsi="Arial" w:cs="Arial"/>
            <w:b/>
            <w:noProof/>
            <w:color w:val="FFFFFF" w:themeColor="background1"/>
            <w:sz w:val="18"/>
            <w:szCs w:val="18"/>
          </w:rPr>
          <w:t>169</w:t>
        </w:r>
        <w:r w:rsidR="00ED2A21" w:rsidRPr="00AC12A9">
          <w:rPr>
            <w:rFonts w:ascii="Arial" w:hAnsi="Arial" w:cs="Arial"/>
            <w:b/>
            <w:color w:val="FFFFFF" w:themeColor="background1"/>
            <w:sz w:val="18"/>
            <w:szCs w:val="18"/>
          </w:rPr>
          <w:fldChar w:fldCharType="end"/>
        </w:r>
      </w:p>
      <w:p w14:paraId="7C5DB8FC" w14:textId="098F4C6B" w:rsidR="00D86C79" w:rsidRPr="00AC12A9" w:rsidRDefault="00000000" w:rsidP="007F157A">
        <w:pPr>
          <w:pStyle w:val="Rodap"/>
          <w:tabs>
            <w:tab w:val="clear" w:pos="8504"/>
          </w:tabs>
          <w:ind w:right="140"/>
          <w:jc w:val="right"/>
          <w:rPr>
            <w:rFonts w:ascii="Arial" w:hAnsi="Arial" w:cs="Arial"/>
            <w:b/>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5534B" w14:textId="77777777" w:rsidR="00C510D0" w:rsidRDefault="00C510D0" w:rsidP="00815CF8">
      <w:pPr>
        <w:spacing w:after="0" w:line="240" w:lineRule="auto"/>
      </w:pPr>
      <w:r>
        <w:separator/>
      </w:r>
    </w:p>
  </w:footnote>
  <w:footnote w:type="continuationSeparator" w:id="0">
    <w:p w14:paraId="4919E3EC" w14:textId="77777777" w:rsidR="00C510D0" w:rsidRDefault="00C510D0" w:rsidP="00815CF8">
      <w:pPr>
        <w:spacing w:after="0" w:line="240" w:lineRule="auto"/>
      </w:pPr>
      <w:r>
        <w:continuationSeparator/>
      </w:r>
    </w:p>
  </w:footnote>
  <w:footnote w:id="1">
    <w:p w14:paraId="695B93FE" w14:textId="0F50DC3B" w:rsidR="009D605C" w:rsidRPr="00914E7E" w:rsidRDefault="009D605C" w:rsidP="00914E7E">
      <w:pPr>
        <w:shd w:val="clear" w:color="auto" w:fill="FFFFFF"/>
        <w:spacing w:after="0" w:line="240" w:lineRule="auto"/>
        <w:jc w:val="both"/>
        <w:rPr>
          <w:rFonts w:ascii="Baskerville Old Face" w:eastAsia="Times New Roman" w:hAnsi="Baskerville Old Face" w:cs="Arial"/>
          <w:color w:val="0563C1" w:themeColor="hyperlink"/>
          <w:sz w:val="18"/>
          <w:szCs w:val="18"/>
          <w:u w:val="single"/>
        </w:rPr>
      </w:pPr>
      <w:r w:rsidRPr="001C6D61">
        <w:rPr>
          <w:rStyle w:val="Refdenotaderodap"/>
          <w:rFonts w:ascii="Baskerville Old Face" w:hAnsi="Baskerville Old Face"/>
          <w:sz w:val="18"/>
          <w:szCs w:val="18"/>
        </w:rPr>
        <w:footnoteRef/>
      </w:r>
      <w:r w:rsidR="001F34AF">
        <w:rPr>
          <w:rFonts w:ascii="Baskerville Old Face" w:hAnsi="Baskerville Old Face"/>
          <w:sz w:val="18"/>
          <w:szCs w:val="18"/>
        </w:rPr>
        <w:t xml:space="preserve"> </w:t>
      </w:r>
      <w:r w:rsidR="001F34AF" w:rsidRPr="001F34AF">
        <w:rPr>
          <w:rFonts w:ascii="Baskerville Old Face" w:hAnsi="Baskerville Old Face"/>
          <w:color w:val="FF0000"/>
          <w:sz w:val="18"/>
          <w:szCs w:val="18"/>
        </w:rPr>
        <w:t>Credenciais contendo titulação, instituição filiado</w:t>
      </w:r>
      <w:r w:rsidR="00647B41">
        <w:rPr>
          <w:rFonts w:ascii="Baskerville Old Face" w:hAnsi="Baskerville Old Face"/>
          <w:color w:val="FF0000"/>
          <w:sz w:val="18"/>
          <w:szCs w:val="18"/>
        </w:rPr>
        <w:t xml:space="preserve"> </w:t>
      </w:r>
      <w:r w:rsidR="001F34AF" w:rsidRPr="001F34AF">
        <w:rPr>
          <w:rFonts w:ascii="Baskerville Old Face" w:hAnsi="Baskerville Old Face"/>
          <w:color w:val="FF0000"/>
          <w:sz w:val="18"/>
          <w:szCs w:val="18"/>
        </w:rPr>
        <w:t xml:space="preserve">e </w:t>
      </w:r>
      <w:proofErr w:type="spellStart"/>
      <w:r w:rsidR="001F34AF" w:rsidRPr="001F34AF">
        <w:rPr>
          <w:rFonts w:ascii="Baskerville Old Face" w:hAnsi="Baskerville Old Face"/>
          <w:color w:val="FF0000"/>
          <w:sz w:val="18"/>
          <w:szCs w:val="18"/>
        </w:rPr>
        <w:t>orcid</w:t>
      </w:r>
      <w:proofErr w:type="spellEnd"/>
      <w:r w:rsidR="001F34AF" w:rsidRPr="001F34AF">
        <w:rPr>
          <w:rFonts w:ascii="Baskerville Old Face" w:hAnsi="Baskerville Old Face"/>
          <w:color w:val="FF0000"/>
          <w:sz w:val="18"/>
          <w:szCs w:val="18"/>
        </w:rPr>
        <w:t xml:space="preserve"> (máximo 3 linhas).</w:t>
      </w:r>
      <w:r w:rsidR="001F34AF">
        <w:rPr>
          <w:rFonts w:ascii="Baskerville Old Face" w:hAnsi="Baskerville Old Face"/>
          <w:sz w:val="18"/>
          <w:szCs w:val="18"/>
        </w:rPr>
        <w:t xml:space="preserve"> </w:t>
      </w:r>
      <w:r w:rsidR="001F34AF" w:rsidRPr="001F34AF">
        <w:rPr>
          <w:rFonts w:ascii="Baskerville Old Face" w:hAnsi="Baskerville Old Face"/>
          <w:sz w:val="18"/>
          <w:szCs w:val="18"/>
          <w:highlight w:val="yellow"/>
        </w:rPr>
        <w:t>Ver exemplo abaixo.</w:t>
      </w:r>
    </w:p>
    <w:p w14:paraId="79495AA0" w14:textId="4B41A23B" w:rsidR="009D605C" w:rsidRPr="001C6D61" w:rsidRDefault="009D605C" w:rsidP="004634AE">
      <w:pPr>
        <w:spacing w:after="0" w:line="240" w:lineRule="auto"/>
        <w:jc w:val="both"/>
        <w:rPr>
          <w:rFonts w:ascii="Baskerville Old Face" w:eastAsia="Times New Roman" w:hAnsi="Baskerville Old Face" w:cs="Arial"/>
          <w:sz w:val="18"/>
          <w:szCs w:val="18"/>
        </w:rPr>
      </w:pPr>
      <w:r w:rsidRPr="001C6D61">
        <w:rPr>
          <w:rStyle w:val="Refdenotaderodap"/>
          <w:rFonts w:ascii="Baskerville Old Face" w:hAnsi="Baskerville Old Face"/>
          <w:sz w:val="18"/>
          <w:szCs w:val="18"/>
        </w:rPr>
        <w:t>2</w:t>
      </w:r>
      <w:r w:rsidRPr="001C6D61">
        <w:rPr>
          <w:rFonts w:ascii="Baskerville Old Face" w:hAnsi="Baskerville Old Face"/>
          <w:sz w:val="18"/>
          <w:szCs w:val="18"/>
        </w:rPr>
        <w:t>Doutora em Educação pela UNICAMP. Mestra em Psicologia pela PUCCAMP. Graduada em Psicologia pela UFPE. Docente associ</w:t>
      </w:r>
      <w:r w:rsidR="001C6D61">
        <w:rPr>
          <w:rFonts w:ascii="Baskerville Old Face" w:hAnsi="Baskerville Old Face"/>
          <w:sz w:val="18"/>
          <w:szCs w:val="18"/>
        </w:rPr>
        <w:t>a</w:t>
      </w:r>
      <w:r w:rsidRPr="001C6D61">
        <w:rPr>
          <w:rFonts w:ascii="Baskerville Old Face" w:hAnsi="Baskerville Old Face"/>
          <w:sz w:val="18"/>
          <w:szCs w:val="18"/>
        </w:rPr>
        <w:t>da do Departamento de Ciências Humanas e Educação em UFSC</w:t>
      </w:r>
      <w:r w:rsidRPr="00EB2847">
        <w:rPr>
          <w:rFonts w:ascii="Baskerville Old Face" w:hAnsi="Baskerville Old Face"/>
          <w:sz w:val="18"/>
          <w:szCs w:val="18"/>
        </w:rPr>
        <w:t>ar</w:t>
      </w:r>
      <w:r w:rsidRPr="00EB2847">
        <w:rPr>
          <w:rFonts w:ascii="Baskerville Old Face" w:hAnsi="Baskerville Old Face" w:cs="Tahoma"/>
          <w:color w:val="666666"/>
          <w:sz w:val="18"/>
          <w:szCs w:val="18"/>
          <w:shd w:val="clear" w:color="auto" w:fill="FFFFFF"/>
        </w:rPr>
        <w:t>.</w:t>
      </w:r>
      <w:r w:rsidR="004634AE" w:rsidRPr="00EB2847">
        <w:rPr>
          <w:rFonts w:ascii="Baskerville Old Face" w:hAnsi="Baskerville Old Face" w:cs="Tahoma"/>
          <w:color w:val="666666"/>
          <w:sz w:val="18"/>
          <w:szCs w:val="18"/>
          <w:shd w:val="clear" w:color="auto" w:fill="FFFFFF"/>
        </w:rPr>
        <w:t xml:space="preserve"> </w:t>
      </w:r>
      <w:r w:rsidR="00052FAC" w:rsidRPr="00EB2847">
        <w:rPr>
          <w:rFonts w:ascii="Baskerville Old Face" w:hAnsi="Baskerville Old Face" w:cs="Tahoma"/>
          <w:color w:val="666666"/>
          <w:sz w:val="18"/>
          <w:szCs w:val="18"/>
          <w:shd w:val="clear" w:color="auto" w:fill="FFFFFF"/>
        </w:rPr>
        <w:t xml:space="preserve">EMAIL: / </w:t>
      </w:r>
      <w:r w:rsidRPr="001C6D61">
        <w:rPr>
          <w:rStyle w:val="Hyperlink"/>
          <w:rFonts w:ascii="Baskerville Old Face" w:hAnsi="Baskerville Old Face"/>
          <w:color w:val="auto"/>
          <w:sz w:val="18"/>
          <w:szCs w:val="18"/>
          <w:u w:val="none"/>
        </w:rPr>
        <w:t>ORCID</w:t>
      </w:r>
      <w:r w:rsidRPr="001C6D61">
        <w:rPr>
          <w:rFonts w:ascii="Baskerville Old Face" w:eastAsia="Arial" w:hAnsi="Baskerville Old Face" w:cs="Times New Roman"/>
          <w:sz w:val="18"/>
          <w:szCs w:val="18"/>
        </w:rPr>
        <w:t>:</w:t>
      </w:r>
      <w:r w:rsidR="00BF2569" w:rsidRPr="001C6D61">
        <w:rPr>
          <w:rFonts w:ascii="Baskerville Old Face" w:eastAsia="Arial" w:hAnsi="Baskerville Old Face" w:cs="Times New Roman"/>
          <w:sz w:val="18"/>
          <w:szCs w:val="18"/>
        </w:rPr>
        <w:t xml:space="preserve"> </w:t>
      </w:r>
      <w:hyperlink r:id="rId1" w:history="1">
        <w:r w:rsidRPr="001C6D61">
          <w:rPr>
            <w:rStyle w:val="Hyperlink"/>
            <w:rFonts w:ascii="Baskerville Old Face" w:eastAsia="Times New Roman" w:hAnsi="Baskerville Old Face" w:cs="Arial"/>
            <w:sz w:val="18"/>
            <w:szCs w:val="18"/>
          </w:rPr>
          <w:t>https://orcid.org/0000-0002-1368-1883</w:t>
        </w:r>
      </w:hyperlink>
      <w:r w:rsidR="001C6D61">
        <w:rPr>
          <w:rStyle w:val="Hyperlink"/>
          <w:rFonts w:ascii="Baskerville Old Face" w:eastAsia="Times New Roman" w:hAnsi="Baskerville Old Face" w:cs="Arial"/>
          <w:sz w:val="18"/>
          <w:szCs w:val="18"/>
        </w:rPr>
        <w:t>.</w:t>
      </w:r>
    </w:p>
  </w:footnote>
  <w:footnote w:id="2">
    <w:p w14:paraId="0E26A6C9" w14:textId="1293ECE3" w:rsidR="009D605C" w:rsidRPr="00791EDD" w:rsidRDefault="00DE6633" w:rsidP="009D605C">
      <w:pPr>
        <w:pStyle w:val="Textodenotaderodap"/>
        <w:jc w:val="both"/>
        <w:rPr>
          <w:rFonts w:ascii="Baskerville Old Face" w:hAnsi="Baskerville Old Face"/>
        </w:rPr>
      </w:pPr>
      <w:r>
        <w:rPr>
          <w:rStyle w:val="Refdenotaderodap"/>
          <w:rFonts w:ascii="Baskerville Old Face" w:hAnsi="Baskerville Old Face"/>
          <w:sz w:val="18"/>
          <w:szCs w:val="18"/>
        </w:rPr>
        <w:t>3</w:t>
      </w:r>
      <w:r w:rsidRPr="001C6D61">
        <w:rPr>
          <w:rFonts w:ascii="Baskerville Old Face" w:hAnsi="Baskerville Old Face"/>
          <w:sz w:val="18"/>
          <w:szCs w:val="18"/>
        </w:rPr>
        <w:t>Doutora em Educação pela UNICAMP. Mestra em Psicologia pela PUCCAMP. Graduada em Psicologia pela UFPE. Docente associ</w:t>
      </w:r>
      <w:r>
        <w:rPr>
          <w:rFonts w:ascii="Baskerville Old Face" w:hAnsi="Baskerville Old Face"/>
          <w:sz w:val="18"/>
          <w:szCs w:val="18"/>
        </w:rPr>
        <w:t>a</w:t>
      </w:r>
      <w:r w:rsidRPr="001C6D61">
        <w:rPr>
          <w:rFonts w:ascii="Baskerville Old Face" w:hAnsi="Baskerville Old Face"/>
          <w:sz w:val="18"/>
          <w:szCs w:val="18"/>
        </w:rPr>
        <w:t>da do Departamento de Ciências Humanas e Educação em UFSCar</w:t>
      </w:r>
      <w:r w:rsidRPr="001C6D61">
        <w:rPr>
          <w:rFonts w:ascii="Tahoma" w:hAnsi="Tahoma" w:cs="Tahoma"/>
          <w:color w:val="666666"/>
          <w:sz w:val="18"/>
          <w:szCs w:val="18"/>
          <w:shd w:val="clear" w:color="auto" w:fill="FFFFFF"/>
        </w:rPr>
        <w:t>.</w:t>
      </w:r>
      <w:r w:rsidR="00647B41">
        <w:rPr>
          <w:rFonts w:ascii="Tahoma" w:hAnsi="Tahoma" w:cs="Tahoma"/>
          <w:color w:val="666666"/>
          <w:sz w:val="18"/>
          <w:szCs w:val="18"/>
          <w:shd w:val="clear" w:color="auto" w:fill="FFFFFF"/>
        </w:rPr>
        <w:t xml:space="preserve"> </w:t>
      </w:r>
      <w:r w:rsidR="00F66B49" w:rsidRPr="00EB2847">
        <w:rPr>
          <w:rFonts w:ascii="Baskerville Old Face" w:hAnsi="Baskerville Old Face" w:cs="Tahoma"/>
          <w:color w:val="666666"/>
          <w:sz w:val="18"/>
          <w:szCs w:val="18"/>
          <w:shd w:val="clear" w:color="auto" w:fill="FFFFFF"/>
        </w:rPr>
        <w:t xml:space="preserve">EMAIL: / </w:t>
      </w:r>
      <w:r w:rsidRPr="001C6D61">
        <w:rPr>
          <w:rStyle w:val="Hyperlink"/>
          <w:rFonts w:ascii="Baskerville Old Face" w:hAnsi="Baskerville Old Face"/>
          <w:color w:val="auto"/>
          <w:sz w:val="18"/>
          <w:szCs w:val="18"/>
          <w:u w:val="none"/>
        </w:rPr>
        <w:t>ORCID</w:t>
      </w:r>
      <w:r w:rsidRPr="001C6D61">
        <w:rPr>
          <w:rFonts w:ascii="Baskerville Old Face" w:eastAsia="Arial" w:hAnsi="Baskerville Old Face" w:cs="Times New Roman"/>
          <w:sz w:val="18"/>
          <w:szCs w:val="18"/>
        </w:rPr>
        <w:t xml:space="preserve">: </w:t>
      </w:r>
      <w:hyperlink r:id="rId2" w:history="1">
        <w:r w:rsidRPr="001C6D61">
          <w:rPr>
            <w:rStyle w:val="Hyperlink"/>
            <w:rFonts w:ascii="Baskerville Old Face" w:eastAsia="Times New Roman" w:hAnsi="Baskerville Old Face" w:cs="Arial"/>
            <w:sz w:val="18"/>
            <w:szCs w:val="18"/>
          </w:rPr>
          <w:t>https://orcid.org/0000-0002-1368-1883</w:t>
        </w:r>
      </w:hyperlink>
      <w:r>
        <w:rPr>
          <w:rStyle w:val="Hyperlink"/>
          <w:rFonts w:ascii="Baskerville Old Face" w:eastAsia="Times New Roman" w:hAnsi="Baskerville Old Face" w:cs="Arial"/>
          <w:sz w:val="18"/>
          <w:szCs w:val="18"/>
        </w:rPr>
        <w:t>.</w:t>
      </w:r>
    </w:p>
  </w:footnote>
  <w:footnote w:id="3">
    <w:p w14:paraId="1919D0C4" w14:textId="77777777" w:rsidR="00F64937" w:rsidRPr="00791EDD" w:rsidRDefault="00F64937" w:rsidP="00F64937">
      <w:pPr>
        <w:pStyle w:val="Textodenotaderodap"/>
        <w:jc w:val="both"/>
        <w:rPr>
          <w:rFonts w:ascii="Baskerville Old Face" w:hAnsi="Baskerville Old Face"/>
        </w:rPr>
      </w:pPr>
    </w:p>
  </w:footnote>
  <w:footnote w:id="4">
    <w:p w14:paraId="7BD92DD4" w14:textId="76D8844F" w:rsidR="009D605C" w:rsidRPr="001C6D61" w:rsidRDefault="009D605C" w:rsidP="000F60CF">
      <w:pPr>
        <w:pStyle w:val="Textodenotaderodap"/>
        <w:jc w:val="both"/>
        <w:rPr>
          <w:rFonts w:ascii="Baskerville Old Face" w:hAnsi="Baskerville Old Face"/>
          <w:sz w:val="18"/>
          <w:szCs w:val="18"/>
        </w:rPr>
      </w:pPr>
      <w:r w:rsidRPr="001C6D61">
        <w:rPr>
          <w:rStyle w:val="Refdenotaderodap"/>
          <w:rFonts w:ascii="Baskerville Old Face" w:hAnsi="Baskerville Old Face"/>
          <w:sz w:val="18"/>
          <w:szCs w:val="18"/>
        </w:rPr>
        <w:footnoteRef/>
      </w:r>
      <w:r w:rsidRPr="001C6D61">
        <w:rPr>
          <w:rFonts w:ascii="Baskerville Old Face" w:hAnsi="Baskerville Old Face"/>
          <w:sz w:val="18"/>
          <w:szCs w:val="18"/>
        </w:rPr>
        <w:t xml:space="preserve"> As falas dos depoentes foram corrigidas gramaticalmente ao longo desta pesquisa</w:t>
      </w:r>
      <w:r w:rsidR="00EB2847">
        <w:rPr>
          <w:rFonts w:ascii="Baskerville Old Face" w:hAnsi="Baskerville Old Face"/>
          <w:sz w:val="18"/>
          <w:szCs w:val="18"/>
        </w:rPr>
        <w:t xml:space="preserve"> </w:t>
      </w:r>
      <w:r w:rsidR="00EB2847" w:rsidRPr="00EB2847">
        <w:rPr>
          <w:rFonts w:ascii="Baskerville Old Face" w:hAnsi="Baskerville Old Face"/>
          <w:color w:val="FF0000"/>
          <w:sz w:val="18"/>
          <w:szCs w:val="18"/>
        </w:rPr>
        <w:t xml:space="preserve">(As notas de rodapé não devem ultrapassar </w:t>
      </w:r>
      <w:proofErr w:type="gramStart"/>
      <w:r w:rsidR="00E16516">
        <w:rPr>
          <w:rFonts w:ascii="Baskerville Old Face" w:hAnsi="Baskerville Old Face"/>
          <w:color w:val="FF0000"/>
          <w:sz w:val="18"/>
          <w:szCs w:val="18"/>
        </w:rPr>
        <w:t xml:space="preserve">4 </w:t>
      </w:r>
      <w:r w:rsidR="00EB2847" w:rsidRPr="00EB2847">
        <w:rPr>
          <w:rFonts w:ascii="Baskerville Old Face" w:hAnsi="Baskerville Old Face"/>
          <w:color w:val="FF0000"/>
          <w:sz w:val="18"/>
          <w:szCs w:val="18"/>
        </w:rPr>
        <w:t xml:space="preserve"> linhas</w:t>
      </w:r>
      <w:proofErr w:type="gramEnd"/>
      <w:r w:rsidR="00EB2847" w:rsidRPr="00EB2847">
        <w:rPr>
          <w:rFonts w:ascii="Baskerville Old Face" w:hAnsi="Baskerville Old Face"/>
          <w:color w:val="FF0000"/>
          <w:sz w:val="18"/>
          <w:szCs w:val="18"/>
        </w:rPr>
        <w:t>)</w:t>
      </w:r>
      <w:r w:rsidR="00EB2847">
        <w:rPr>
          <w:rFonts w:ascii="Baskerville Old Face" w:hAnsi="Baskerville Old Fac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06D6" w14:textId="5852B624" w:rsidR="00F64937" w:rsidRDefault="00000000">
    <w:pPr>
      <w:pStyle w:val="Cabealho"/>
    </w:pPr>
    <w:r>
      <w:rPr>
        <w:noProof/>
        <w:lang w:eastAsia="pt-BR"/>
      </w:rPr>
      <w:pict w14:anchorId="78227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759751" o:spid="_x0000_s1029" type="#_x0000_t75" style="position:absolute;margin-left:0;margin-top:0;width:453pt;height:640.6pt;z-index:-251648000;mso-position-horizontal:center;mso-position-horizontal-relative:margin;mso-position-vertical:center;mso-position-vertical-relative:margin" o:allowincell="f">
          <v:imagedata r:id="rId1" o:title="Template photosh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C263" w14:textId="1D5901BD" w:rsidR="00D86C79" w:rsidRDefault="00000000" w:rsidP="00631335">
    <w:pPr>
      <w:pStyle w:val="Cabealho"/>
      <w:rPr>
        <w:sz w:val="10"/>
        <w:szCs w:val="10"/>
      </w:rPr>
    </w:pPr>
    <w:r>
      <w:rPr>
        <w:noProof/>
        <w:sz w:val="10"/>
        <w:szCs w:val="10"/>
        <w:lang w:eastAsia="pt-BR"/>
      </w:rPr>
      <w:pict w14:anchorId="7AA46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759752" o:spid="_x0000_s1030" type="#_x0000_t75" style="position:absolute;margin-left:-84.9pt;margin-top:-107.9pt;width:595.35pt;height:841.9pt;z-index:-251646976;mso-position-horizontal-relative:margin;mso-position-vertical-relative:margin" o:allowincell="f">
          <v:imagedata r:id="rId1" o:title="Template photoshop 2"/>
          <w10:wrap anchorx="margin" anchory="margin"/>
        </v:shape>
      </w:pict>
    </w:r>
  </w:p>
  <w:p w14:paraId="22061A85" w14:textId="77777777" w:rsidR="00D86C79" w:rsidRDefault="00D86C79">
    <w:pPr>
      <w:pStyle w:val="Cabealho"/>
      <w:rPr>
        <w:sz w:val="10"/>
        <w:szCs w:val="10"/>
      </w:rPr>
    </w:pPr>
  </w:p>
  <w:p w14:paraId="7952BB83" w14:textId="77777777" w:rsidR="00F64937" w:rsidRPr="00F64937" w:rsidRDefault="00F64937" w:rsidP="00F64937">
    <w:pPr>
      <w:pStyle w:val="Cabealho"/>
      <w:tabs>
        <w:tab w:val="clear" w:pos="4252"/>
        <w:tab w:val="right" w:pos="8640"/>
      </w:tabs>
      <w:ind w:left="-426" w:right="3401"/>
      <w:jc w:val="right"/>
      <w:rPr>
        <w:rFonts w:ascii="Baskerville Old Face" w:hAnsi="Baskerville Old Face" w:cstheme="minorHAnsi"/>
        <w:b/>
        <w:color w:val="412E13"/>
        <w:sz w:val="28"/>
        <w:szCs w:val="20"/>
      </w:rPr>
    </w:pPr>
    <w:r w:rsidRPr="00F64937">
      <w:rPr>
        <w:rFonts w:ascii="Baskerville Old Face" w:hAnsi="Baskerville Old Face" w:cstheme="minorHAnsi"/>
        <w:b/>
        <w:color w:val="412E13"/>
        <w:sz w:val="28"/>
        <w:szCs w:val="20"/>
      </w:rPr>
      <w:t>Revista Eletrônica Científica Ensino Interdisciplinar</w:t>
    </w:r>
  </w:p>
  <w:p w14:paraId="75F07C69" w14:textId="02C0B82E" w:rsidR="00F64937" w:rsidRPr="00F64937" w:rsidRDefault="00F64937" w:rsidP="00F64937">
    <w:pPr>
      <w:pStyle w:val="Cabealho"/>
      <w:tabs>
        <w:tab w:val="clear" w:pos="4252"/>
        <w:tab w:val="right" w:pos="8640"/>
      </w:tabs>
      <w:ind w:right="3401"/>
      <w:jc w:val="right"/>
      <w:rPr>
        <w:rFonts w:ascii="Baskerville Old Face" w:hAnsi="Baskerville Old Face" w:cstheme="minorHAnsi"/>
        <w:sz w:val="32"/>
        <w:szCs w:val="24"/>
      </w:rPr>
    </w:pPr>
  </w:p>
  <w:p w14:paraId="0AC2B29B" w14:textId="77777777" w:rsidR="00D86C79" w:rsidRDefault="00D86C79">
    <w:pPr>
      <w:pStyle w:val="Cabealho"/>
      <w:rPr>
        <w:sz w:val="10"/>
        <w:szCs w:val="10"/>
      </w:rPr>
    </w:pPr>
  </w:p>
  <w:p w14:paraId="6A4A9FCD" w14:textId="77777777" w:rsidR="00D86C79" w:rsidRDefault="00D86C79">
    <w:pPr>
      <w:pStyle w:val="Cabealho"/>
      <w:rPr>
        <w:sz w:val="10"/>
        <w:szCs w:val="10"/>
      </w:rPr>
    </w:pPr>
  </w:p>
  <w:p w14:paraId="4BE15DDA" w14:textId="20CB83B0" w:rsidR="00D86C79" w:rsidRDefault="00C64714">
    <w:pPr>
      <w:pStyle w:val="Cabealho"/>
      <w:rPr>
        <w:sz w:val="10"/>
        <w:szCs w:val="10"/>
      </w:rPr>
    </w:pPr>
    <w:r>
      <w:rPr>
        <w:noProof/>
        <w:sz w:val="10"/>
        <w:szCs w:val="10"/>
        <w:lang w:eastAsia="pt-BR"/>
      </w:rPr>
      <mc:AlternateContent>
        <mc:Choice Requires="wps">
          <w:drawing>
            <wp:anchor distT="0" distB="0" distL="114300" distR="114300" simplePos="0" relativeHeight="251672576" behindDoc="0" locked="0" layoutInCell="1" allowOverlap="1" wp14:anchorId="3A87B8BA" wp14:editId="7341E36E">
              <wp:simplePos x="0" y="0"/>
              <wp:positionH relativeFrom="margin">
                <wp:align>center</wp:align>
              </wp:positionH>
              <wp:positionV relativeFrom="paragraph">
                <wp:posOffset>57836</wp:posOffset>
              </wp:positionV>
              <wp:extent cx="5974080" cy="0"/>
              <wp:effectExtent l="0" t="0" r="26670" b="19050"/>
              <wp:wrapNone/>
              <wp:docPr id="26" name="Conector reto 26"/>
              <wp:cNvGraphicFramePr/>
              <a:graphic xmlns:a="http://schemas.openxmlformats.org/drawingml/2006/main">
                <a:graphicData uri="http://schemas.microsoft.com/office/word/2010/wordprocessingShape">
                  <wps:wsp>
                    <wps:cNvCnPr/>
                    <wps:spPr>
                      <a:xfrm>
                        <a:off x="0" y="0"/>
                        <a:ext cx="5974080" cy="0"/>
                      </a:xfrm>
                      <a:prstGeom prst="line">
                        <a:avLst/>
                      </a:prstGeom>
                      <a:ln w="12700">
                        <a:solidFill>
                          <a:srgbClr val="98840A"/>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903787E" id="Conector reto 26" o:spid="_x0000_s1026" style="position:absolute;z-index:251672576;visibility:visible;mso-wrap-style:square;mso-wrap-distance-left:9pt;mso-wrap-distance-top:0;mso-wrap-distance-right:9pt;mso-wrap-distance-bottom:0;mso-position-horizontal:center;mso-position-horizontal-relative:margin;mso-position-vertical:absolute;mso-position-vertical-relative:text" from="0,4.55pt" to="470.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" strokecolor="#98840a" strokeweight="1pt">
              <v:stroke joinstyle="miter"/>
              <w10:wrap anchorx="margin"/>
            </v:line>
          </w:pict>
        </mc:Fallback>
      </mc:AlternateContent>
    </w:r>
  </w:p>
  <w:p w14:paraId="1FDA60FE" w14:textId="77777777" w:rsidR="001C6D61" w:rsidRDefault="001C6D61">
    <w:pPr>
      <w:pStyle w:val="Cabealho"/>
      <w:rPr>
        <w:sz w:val="10"/>
        <w:szCs w:val="10"/>
      </w:rPr>
    </w:pPr>
  </w:p>
  <w:p w14:paraId="17C7C03A" w14:textId="77777777" w:rsidR="00D86C79" w:rsidRPr="00912667" w:rsidRDefault="00D86C79">
    <w:pPr>
      <w:pStyle w:val="Cabealh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6AAA" w14:textId="56902E78" w:rsidR="00F64937" w:rsidRDefault="00000000">
    <w:pPr>
      <w:pStyle w:val="Cabealho"/>
    </w:pPr>
    <w:r>
      <w:rPr>
        <w:noProof/>
        <w:lang w:eastAsia="pt-BR"/>
      </w:rPr>
      <w:pict w14:anchorId="7453A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759750" o:spid="_x0000_s1028" type="#_x0000_t75" style="position:absolute;margin-left:0;margin-top:0;width:453pt;height:640.6pt;z-index:-251649024;mso-position-horizontal:center;mso-position-horizontal-relative:margin;mso-position-vertical:center;mso-position-vertical-relative:margin" o:allowincell="f">
          <v:imagedata r:id="rId1" o:title="Template photoshop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F8"/>
    <w:rsid w:val="00015AD2"/>
    <w:rsid w:val="0001630E"/>
    <w:rsid w:val="00026F9A"/>
    <w:rsid w:val="000279BB"/>
    <w:rsid w:val="0004693E"/>
    <w:rsid w:val="00052FAC"/>
    <w:rsid w:val="000555E9"/>
    <w:rsid w:val="00055E49"/>
    <w:rsid w:val="00064318"/>
    <w:rsid w:val="0006613E"/>
    <w:rsid w:val="00071877"/>
    <w:rsid w:val="0009272D"/>
    <w:rsid w:val="00094A44"/>
    <w:rsid w:val="0009723B"/>
    <w:rsid w:val="000A07B9"/>
    <w:rsid w:val="000E12FD"/>
    <w:rsid w:val="000E39AE"/>
    <w:rsid w:val="000F0D10"/>
    <w:rsid w:val="000F389B"/>
    <w:rsid w:val="000F60CF"/>
    <w:rsid w:val="00100192"/>
    <w:rsid w:val="001012BC"/>
    <w:rsid w:val="00107B56"/>
    <w:rsid w:val="00111B9E"/>
    <w:rsid w:val="00112D08"/>
    <w:rsid w:val="00113A25"/>
    <w:rsid w:val="00115131"/>
    <w:rsid w:val="0011582F"/>
    <w:rsid w:val="00121A78"/>
    <w:rsid w:val="00122215"/>
    <w:rsid w:val="001375AD"/>
    <w:rsid w:val="0014069A"/>
    <w:rsid w:val="00143C37"/>
    <w:rsid w:val="00146777"/>
    <w:rsid w:val="00146EB4"/>
    <w:rsid w:val="0015367D"/>
    <w:rsid w:val="0018025D"/>
    <w:rsid w:val="00191924"/>
    <w:rsid w:val="00194DCB"/>
    <w:rsid w:val="001A51A0"/>
    <w:rsid w:val="001A7FD2"/>
    <w:rsid w:val="001B1EC7"/>
    <w:rsid w:val="001B2AFF"/>
    <w:rsid w:val="001B397C"/>
    <w:rsid w:val="001B746E"/>
    <w:rsid w:val="001B78CE"/>
    <w:rsid w:val="001B79E4"/>
    <w:rsid w:val="001C0C83"/>
    <w:rsid w:val="001C6D61"/>
    <w:rsid w:val="001D29EB"/>
    <w:rsid w:val="001D4B19"/>
    <w:rsid w:val="001E2CB2"/>
    <w:rsid w:val="001E6101"/>
    <w:rsid w:val="001F34AF"/>
    <w:rsid w:val="00201AFE"/>
    <w:rsid w:val="00203613"/>
    <w:rsid w:val="00203CA7"/>
    <w:rsid w:val="002049D0"/>
    <w:rsid w:val="00217C52"/>
    <w:rsid w:val="00230506"/>
    <w:rsid w:val="002403E8"/>
    <w:rsid w:val="002407E9"/>
    <w:rsid w:val="00251CE5"/>
    <w:rsid w:val="0026198B"/>
    <w:rsid w:val="00273023"/>
    <w:rsid w:val="00273AB3"/>
    <w:rsid w:val="00280A56"/>
    <w:rsid w:val="00282FD8"/>
    <w:rsid w:val="002853A7"/>
    <w:rsid w:val="002963F3"/>
    <w:rsid w:val="002A0D26"/>
    <w:rsid w:val="002A10A8"/>
    <w:rsid w:val="002B53FB"/>
    <w:rsid w:val="002C08A5"/>
    <w:rsid w:val="002D0BDC"/>
    <w:rsid w:val="002E1EC9"/>
    <w:rsid w:val="002E4344"/>
    <w:rsid w:val="002F2BC7"/>
    <w:rsid w:val="0030359E"/>
    <w:rsid w:val="00311675"/>
    <w:rsid w:val="00333C94"/>
    <w:rsid w:val="003359F7"/>
    <w:rsid w:val="00340BAE"/>
    <w:rsid w:val="00343C32"/>
    <w:rsid w:val="00343F19"/>
    <w:rsid w:val="003511D2"/>
    <w:rsid w:val="00353948"/>
    <w:rsid w:val="003607C5"/>
    <w:rsid w:val="00363913"/>
    <w:rsid w:val="003644E4"/>
    <w:rsid w:val="0037471E"/>
    <w:rsid w:val="0038131B"/>
    <w:rsid w:val="00385612"/>
    <w:rsid w:val="00385E3E"/>
    <w:rsid w:val="00387CA8"/>
    <w:rsid w:val="00391FC2"/>
    <w:rsid w:val="003A5C34"/>
    <w:rsid w:val="003C1435"/>
    <w:rsid w:val="003C5E19"/>
    <w:rsid w:val="003C662D"/>
    <w:rsid w:val="003D6DDE"/>
    <w:rsid w:val="003E0BC9"/>
    <w:rsid w:val="003E5A29"/>
    <w:rsid w:val="003E5F71"/>
    <w:rsid w:val="003E72E8"/>
    <w:rsid w:val="003F3BEA"/>
    <w:rsid w:val="003F4435"/>
    <w:rsid w:val="004018F6"/>
    <w:rsid w:val="004058B4"/>
    <w:rsid w:val="00407911"/>
    <w:rsid w:val="00411836"/>
    <w:rsid w:val="00423B67"/>
    <w:rsid w:val="004249AF"/>
    <w:rsid w:val="00436C70"/>
    <w:rsid w:val="00444350"/>
    <w:rsid w:val="00452C3D"/>
    <w:rsid w:val="00462BE0"/>
    <w:rsid w:val="004634AE"/>
    <w:rsid w:val="00463605"/>
    <w:rsid w:val="0046755C"/>
    <w:rsid w:val="00473178"/>
    <w:rsid w:val="00483D9E"/>
    <w:rsid w:val="00491A5B"/>
    <w:rsid w:val="0049612D"/>
    <w:rsid w:val="004A1165"/>
    <w:rsid w:val="004A1B5D"/>
    <w:rsid w:val="004B1F4A"/>
    <w:rsid w:val="004D0751"/>
    <w:rsid w:val="004D360C"/>
    <w:rsid w:val="004D7073"/>
    <w:rsid w:val="004F4BD6"/>
    <w:rsid w:val="004F51A9"/>
    <w:rsid w:val="004F7665"/>
    <w:rsid w:val="00500FFF"/>
    <w:rsid w:val="0050401F"/>
    <w:rsid w:val="005134A8"/>
    <w:rsid w:val="00525AA6"/>
    <w:rsid w:val="005424B5"/>
    <w:rsid w:val="00544399"/>
    <w:rsid w:val="0054692A"/>
    <w:rsid w:val="00550E6B"/>
    <w:rsid w:val="005534F4"/>
    <w:rsid w:val="00560489"/>
    <w:rsid w:val="00561990"/>
    <w:rsid w:val="0057015D"/>
    <w:rsid w:val="00571012"/>
    <w:rsid w:val="00580063"/>
    <w:rsid w:val="00581595"/>
    <w:rsid w:val="00590D56"/>
    <w:rsid w:val="0059415A"/>
    <w:rsid w:val="00594705"/>
    <w:rsid w:val="00597BCA"/>
    <w:rsid w:val="005A658D"/>
    <w:rsid w:val="005A77E9"/>
    <w:rsid w:val="005B3027"/>
    <w:rsid w:val="005B7DED"/>
    <w:rsid w:val="005C5DE2"/>
    <w:rsid w:val="005C6506"/>
    <w:rsid w:val="005E2C5E"/>
    <w:rsid w:val="005E5F33"/>
    <w:rsid w:val="005F15DB"/>
    <w:rsid w:val="006006E1"/>
    <w:rsid w:val="00631335"/>
    <w:rsid w:val="00631764"/>
    <w:rsid w:val="00647B41"/>
    <w:rsid w:val="00650953"/>
    <w:rsid w:val="00654F5D"/>
    <w:rsid w:val="006651AC"/>
    <w:rsid w:val="00670D47"/>
    <w:rsid w:val="006729EB"/>
    <w:rsid w:val="0068188D"/>
    <w:rsid w:val="00681AB2"/>
    <w:rsid w:val="00683604"/>
    <w:rsid w:val="0068792B"/>
    <w:rsid w:val="00692725"/>
    <w:rsid w:val="0069732F"/>
    <w:rsid w:val="006A0E31"/>
    <w:rsid w:val="006A61EF"/>
    <w:rsid w:val="006B27B0"/>
    <w:rsid w:val="006B2921"/>
    <w:rsid w:val="006D73A6"/>
    <w:rsid w:val="006E02E5"/>
    <w:rsid w:val="006E1B4A"/>
    <w:rsid w:val="006E3BE9"/>
    <w:rsid w:val="007064CB"/>
    <w:rsid w:val="00720913"/>
    <w:rsid w:val="00733A07"/>
    <w:rsid w:val="00737317"/>
    <w:rsid w:val="00740CB4"/>
    <w:rsid w:val="00741DE1"/>
    <w:rsid w:val="00745C6B"/>
    <w:rsid w:val="007546CB"/>
    <w:rsid w:val="00762E7C"/>
    <w:rsid w:val="00774862"/>
    <w:rsid w:val="00774B65"/>
    <w:rsid w:val="00782ECD"/>
    <w:rsid w:val="00791EDD"/>
    <w:rsid w:val="007A163D"/>
    <w:rsid w:val="007A379A"/>
    <w:rsid w:val="007A5B59"/>
    <w:rsid w:val="007B25AD"/>
    <w:rsid w:val="007D48E9"/>
    <w:rsid w:val="007D53BC"/>
    <w:rsid w:val="007E311C"/>
    <w:rsid w:val="007E71F0"/>
    <w:rsid w:val="007F157A"/>
    <w:rsid w:val="007F3903"/>
    <w:rsid w:val="007F5CBC"/>
    <w:rsid w:val="008028C8"/>
    <w:rsid w:val="00811071"/>
    <w:rsid w:val="00815CF8"/>
    <w:rsid w:val="00824E8C"/>
    <w:rsid w:val="00826EAF"/>
    <w:rsid w:val="00842B6D"/>
    <w:rsid w:val="008438F0"/>
    <w:rsid w:val="00843987"/>
    <w:rsid w:val="0085144F"/>
    <w:rsid w:val="00865884"/>
    <w:rsid w:val="00873E87"/>
    <w:rsid w:val="008768A7"/>
    <w:rsid w:val="00892718"/>
    <w:rsid w:val="008943A4"/>
    <w:rsid w:val="008A1A00"/>
    <w:rsid w:val="008A4329"/>
    <w:rsid w:val="008B474D"/>
    <w:rsid w:val="008B6453"/>
    <w:rsid w:val="008C3302"/>
    <w:rsid w:val="008D0A03"/>
    <w:rsid w:val="008E2234"/>
    <w:rsid w:val="008E4102"/>
    <w:rsid w:val="00912667"/>
    <w:rsid w:val="00914E7E"/>
    <w:rsid w:val="00927ED7"/>
    <w:rsid w:val="0093484B"/>
    <w:rsid w:val="00945B49"/>
    <w:rsid w:val="0095317A"/>
    <w:rsid w:val="00974B8D"/>
    <w:rsid w:val="00975E04"/>
    <w:rsid w:val="00980A3F"/>
    <w:rsid w:val="00990612"/>
    <w:rsid w:val="00991E74"/>
    <w:rsid w:val="00995C67"/>
    <w:rsid w:val="009A0188"/>
    <w:rsid w:val="009C02CE"/>
    <w:rsid w:val="009C3B5B"/>
    <w:rsid w:val="009C7C01"/>
    <w:rsid w:val="009D2B00"/>
    <w:rsid w:val="009D2CB6"/>
    <w:rsid w:val="009D605C"/>
    <w:rsid w:val="009D74C0"/>
    <w:rsid w:val="009E3265"/>
    <w:rsid w:val="009E36ED"/>
    <w:rsid w:val="009E5914"/>
    <w:rsid w:val="009F3383"/>
    <w:rsid w:val="00A169C2"/>
    <w:rsid w:val="00A23D00"/>
    <w:rsid w:val="00A316CC"/>
    <w:rsid w:val="00A509DD"/>
    <w:rsid w:val="00A76D57"/>
    <w:rsid w:val="00A80610"/>
    <w:rsid w:val="00A83B70"/>
    <w:rsid w:val="00A86579"/>
    <w:rsid w:val="00A92A80"/>
    <w:rsid w:val="00A9343C"/>
    <w:rsid w:val="00A93C6F"/>
    <w:rsid w:val="00AA174D"/>
    <w:rsid w:val="00AA3CB2"/>
    <w:rsid w:val="00AA4C92"/>
    <w:rsid w:val="00AB021F"/>
    <w:rsid w:val="00AB17F5"/>
    <w:rsid w:val="00AB1E7C"/>
    <w:rsid w:val="00AB5763"/>
    <w:rsid w:val="00AC12A9"/>
    <w:rsid w:val="00AC5E2D"/>
    <w:rsid w:val="00AD416D"/>
    <w:rsid w:val="00AD42D3"/>
    <w:rsid w:val="00AD53DC"/>
    <w:rsid w:val="00AD6C07"/>
    <w:rsid w:val="00AE08D9"/>
    <w:rsid w:val="00AE39A1"/>
    <w:rsid w:val="00AF063C"/>
    <w:rsid w:val="00B1790A"/>
    <w:rsid w:val="00B229BE"/>
    <w:rsid w:val="00B24E93"/>
    <w:rsid w:val="00B34479"/>
    <w:rsid w:val="00B41FBE"/>
    <w:rsid w:val="00B429BD"/>
    <w:rsid w:val="00B509EE"/>
    <w:rsid w:val="00B61C38"/>
    <w:rsid w:val="00B6394C"/>
    <w:rsid w:val="00B72B5A"/>
    <w:rsid w:val="00B73AAE"/>
    <w:rsid w:val="00BA76A8"/>
    <w:rsid w:val="00BA7865"/>
    <w:rsid w:val="00BB4FFC"/>
    <w:rsid w:val="00BB6707"/>
    <w:rsid w:val="00BB72C6"/>
    <w:rsid w:val="00BC2F1F"/>
    <w:rsid w:val="00BC3D4A"/>
    <w:rsid w:val="00BC5779"/>
    <w:rsid w:val="00BD6FCB"/>
    <w:rsid w:val="00BE0349"/>
    <w:rsid w:val="00BE433B"/>
    <w:rsid w:val="00BF2569"/>
    <w:rsid w:val="00C018B0"/>
    <w:rsid w:val="00C16561"/>
    <w:rsid w:val="00C16D88"/>
    <w:rsid w:val="00C207B2"/>
    <w:rsid w:val="00C311A5"/>
    <w:rsid w:val="00C42892"/>
    <w:rsid w:val="00C42DB5"/>
    <w:rsid w:val="00C4760A"/>
    <w:rsid w:val="00C50349"/>
    <w:rsid w:val="00C510D0"/>
    <w:rsid w:val="00C52061"/>
    <w:rsid w:val="00C5624E"/>
    <w:rsid w:val="00C574E1"/>
    <w:rsid w:val="00C64714"/>
    <w:rsid w:val="00C70807"/>
    <w:rsid w:val="00C751F0"/>
    <w:rsid w:val="00C83E8A"/>
    <w:rsid w:val="00C971E8"/>
    <w:rsid w:val="00CA36C8"/>
    <w:rsid w:val="00CC1FBA"/>
    <w:rsid w:val="00CD14CA"/>
    <w:rsid w:val="00CE471A"/>
    <w:rsid w:val="00CF6CE3"/>
    <w:rsid w:val="00CF7A68"/>
    <w:rsid w:val="00D00987"/>
    <w:rsid w:val="00D04A95"/>
    <w:rsid w:val="00D1463D"/>
    <w:rsid w:val="00D15D93"/>
    <w:rsid w:val="00D2767B"/>
    <w:rsid w:val="00D40C29"/>
    <w:rsid w:val="00D4153E"/>
    <w:rsid w:val="00D42150"/>
    <w:rsid w:val="00D4447E"/>
    <w:rsid w:val="00D6266D"/>
    <w:rsid w:val="00D67377"/>
    <w:rsid w:val="00D70EAF"/>
    <w:rsid w:val="00D743E2"/>
    <w:rsid w:val="00D86C79"/>
    <w:rsid w:val="00D94E9C"/>
    <w:rsid w:val="00D96146"/>
    <w:rsid w:val="00D961A7"/>
    <w:rsid w:val="00DA0AA8"/>
    <w:rsid w:val="00DA0EC9"/>
    <w:rsid w:val="00DA1AD9"/>
    <w:rsid w:val="00DC3CCB"/>
    <w:rsid w:val="00DC492C"/>
    <w:rsid w:val="00DD4C78"/>
    <w:rsid w:val="00DD5B40"/>
    <w:rsid w:val="00DD7670"/>
    <w:rsid w:val="00DE6633"/>
    <w:rsid w:val="00DE66D2"/>
    <w:rsid w:val="00DE6DC0"/>
    <w:rsid w:val="00DF2443"/>
    <w:rsid w:val="00DF619D"/>
    <w:rsid w:val="00E00390"/>
    <w:rsid w:val="00E00D29"/>
    <w:rsid w:val="00E0283B"/>
    <w:rsid w:val="00E05542"/>
    <w:rsid w:val="00E16516"/>
    <w:rsid w:val="00E20228"/>
    <w:rsid w:val="00E22853"/>
    <w:rsid w:val="00E32424"/>
    <w:rsid w:val="00E42133"/>
    <w:rsid w:val="00E4409E"/>
    <w:rsid w:val="00E51015"/>
    <w:rsid w:val="00E55FE4"/>
    <w:rsid w:val="00E56AC7"/>
    <w:rsid w:val="00E60701"/>
    <w:rsid w:val="00E61323"/>
    <w:rsid w:val="00E62B3B"/>
    <w:rsid w:val="00E7285F"/>
    <w:rsid w:val="00E75662"/>
    <w:rsid w:val="00E946E2"/>
    <w:rsid w:val="00E95030"/>
    <w:rsid w:val="00EA5A75"/>
    <w:rsid w:val="00EA7E5A"/>
    <w:rsid w:val="00EB0785"/>
    <w:rsid w:val="00EB2847"/>
    <w:rsid w:val="00EB3FA1"/>
    <w:rsid w:val="00EB75A7"/>
    <w:rsid w:val="00EC053E"/>
    <w:rsid w:val="00EC0FC0"/>
    <w:rsid w:val="00EC1D09"/>
    <w:rsid w:val="00EC2655"/>
    <w:rsid w:val="00EC4737"/>
    <w:rsid w:val="00ED2A21"/>
    <w:rsid w:val="00ED7887"/>
    <w:rsid w:val="00EF7EA5"/>
    <w:rsid w:val="00F01585"/>
    <w:rsid w:val="00F0189A"/>
    <w:rsid w:val="00F0450C"/>
    <w:rsid w:val="00F24BE1"/>
    <w:rsid w:val="00F402F1"/>
    <w:rsid w:val="00F54B18"/>
    <w:rsid w:val="00F5531E"/>
    <w:rsid w:val="00F63060"/>
    <w:rsid w:val="00F64937"/>
    <w:rsid w:val="00F64BF2"/>
    <w:rsid w:val="00F66B49"/>
    <w:rsid w:val="00F67503"/>
    <w:rsid w:val="00F71237"/>
    <w:rsid w:val="00F72B61"/>
    <w:rsid w:val="00F8105A"/>
    <w:rsid w:val="00F83964"/>
    <w:rsid w:val="00F918E3"/>
    <w:rsid w:val="00F9605A"/>
    <w:rsid w:val="00F962A6"/>
    <w:rsid w:val="00FC0CD7"/>
    <w:rsid w:val="00FC1DDA"/>
    <w:rsid w:val="00FD266D"/>
    <w:rsid w:val="00FD6066"/>
    <w:rsid w:val="00FE4F4D"/>
    <w:rsid w:val="00FE71A0"/>
    <w:rsid w:val="00FF35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70BB"/>
  <w15:docId w15:val="{991811A3-A967-421D-BD79-60ED5150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2FAC"/>
    <w:pPr>
      <w:spacing w:after="200" w:line="276" w:lineRule="auto"/>
    </w:pPr>
    <w:rPr>
      <w:rFonts w:ascii="Calibri" w:eastAsia="Calibri" w:hAnsi="Calibri" w:cs="Calibri"/>
      <w:lang w:eastAsia="pt-BR"/>
    </w:rPr>
  </w:style>
  <w:style w:type="paragraph" w:styleId="Ttulo2">
    <w:name w:val="heading 2"/>
    <w:basedOn w:val="Normal"/>
    <w:next w:val="Normal"/>
    <w:link w:val="Ttulo2Char"/>
    <w:rsid w:val="00EC053E"/>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har"/>
    <w:uiPriority w:val="9"/>
    <w:semiHidden/>
    <w:unhideWhenUsed/>
    <w:qFormat/>
    <w:rsid w:val="009D605C"/>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5CF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815CF8"/>
  </w:style>
  <w:style w:type="paragraph" w:styleId="Rodap">
    <w:name w:val="footer"/>
    <w:basedOn w:val="Normal"/>
    <w:link w:val="RodapChar"/>
    <w:uiPriority w:val="99"/>
    <w:unhideWhenUsed/>
    <w:rsid w:val="00815CF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15CF8"/>
  </w:style>
  <w:style w:type="paragraph" w:styleId="SemEspaamento">
    <w:name w:val="No Spacing"/>
    <w:link w:val="SemEspaamentoChar"/>
    <w:uiPriority w:val="1"/>
    <w:qFormat/>
    <w:rsid w:val="007F5CBC"/>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7F5CBC"/>
    <w:rPr>
      <w:rFonts w:eastAsiaTheme="minorEastAsia"/>
      <w:lang w:eastAsia="pt-BR"/>
    </w:rPr>
  </w:style>
  <w:style w:type="paragraph" w:styleId="Textodenotaderodap">
    <w:name w:val="footnote text"/>
    <w:basedOn w:val="Normal"/>
    <w:link w:val="TextodenotaderodapChar"/>
    <w:uiPriority w:val="99"/>
    <w:unhideWhenUsed/>
    <w:qFormat/>
    <w:rsid w:val="007D48E9"/>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7D48E9"/>
    <w:rPr>
      <w:sz w:val="20"/>
      <w:szCs w:val="20"/>
    </w:rPr>
  </w:style>
  <w:style w:type="character" w:styleId="Refdenotaderodap">
    <w:name w:val="footnote reference"/>
    <w:basedOn w:val="Fontepargpadro"/>
    <w:uiPriority w:val="99"/>
    <w:unhideWhenUsed/>
    <w:rsid w:val="007D48E9"/>
    <w:rPr>
      <w:vertAlign w:val="superscript"/>
    </w:rPr>
  </w:style>
  <w:style w:type="paragraph" w:styleId="Corpodetexto">
    <w:name w:val="Body Text"/>
    <w:basedOn w:val="Normal"/>
    <w:link w:val="CorpodetextoChar"/>
    <w:rsid w:val="00631335"/>
    <w:pPr>
      <w:tabs>
        <w:tab w:val="left" w:pos="360"/>
        <w:tab w:val="right" w:pos="9360"/>
      </w:tabs>
      <w:spacing w:after="0" w:line="480" w:lineRule="auto"/>
    </w:pPr>
    <w:rPr>
      <w:rFonts w:ascii="Times New Roman" w:eastAsia="Times New Roman" w:hAnsi="Times New Roman" w:cs="Times New Roman"/>
      <w:sz w:val="24"/>
      <w:szCs w:val="20"/>
      <w:lang w:val="en-US" w:eastAsia="en-US"/>
    </w:rPr>
  </w:style>
  <w:style w:type="character" w:customStyle="1" w:styleId="CorpodetextoChar">
    <w:name w:val="Corpo de texto Char"/>
    <w:basedOn w:val="Fontepargpadro"/>
    <w:link w:val="Corpodetexto"/>
    <w:rsid w:val="00631335"/>
    <w:rPr>
      <w:rFonts w:ascii="Times New Roman" w:eastAsia="Times New Roman" w:hAnsi="Times New Roman" w:cs="Times New Roman"/>
      <w:sz w:val="24"/>
      <w:szCs w:val="20"/>
      <w:lang w:val="en-US"/>
    </w:rPr>
  </w:style>
  <w:style w:type="character" w:styleId="TextodoEspaoReservado">
    <w:name w:val="Placeholder Text"/>
    <w:basedOn w:val="Fontepargpadro"/>
    <w:uiPriority w:val="99"/>
    <w:semiHidden/>
    <w:rsid w:val="00631335"/>
    <w:rPr>
      <w:color w:val="808080"/>
    </w:rPr>
  </w:style>
  <w:style w:type="paragraph" w:styleId="Textodebalo">
    <w:name w:val="Balloon Text"/>
    <w:basedOn w:val="Normal"/>
    <w:link w:val="TextodebaloChar"/>
    <w:uiPriority w:val="99"/>
    <w:semiHidden/>
    <w:unhideWhenUsed/>
    <w:rsid w:val="004249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49AF"/>
    <w:rPr>
      <w:rFonts w:ascii="Tahoma" w:hAnsi="Tahoma" w:cs="Tahoma"/>
      <w:sz w:val="16"/>
      <w:szCs w:val="16"/>
    </w:rPr>
  </w:style>
  <w:style w:type="paragraph" w:styleId="NormalWeb">
    <w:name w:val="Normal (Web)"/>
    <w:basedOn w:val="Normal"/>
    <w:uiPriority w:val="99"/>
    <w:unhideWhenUsed/>
    <w:rsid w:val="006651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BB6707"/>
    <w:rPr>
      <w:color w:val="0563C1" w:themeColor="hyperlink"/>
      <w:u w:val="single"/>
    </w:rPr>
  </w:style>
  <w:style w:type="paragraph" w:customStyle="1" w:styleId="Default">
    <w:name w:val="Default"/>
    <w:rsid w:val="003C143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1B2AFF"/>
    <w:pPr>
      <w:spacing w:after="0" w:line="276" w:lineRule="auto"/>
    </w:pPr>
    <w:rPr>
      <w:rFonts w:ascii="Arial" w:eastAsia="Arial" w:hAnsi="Arial" w:cs="Arial"/>
      <w:lang w:val="nb-NO" w:eastAsia="nb-NO"/>
    </w:rPr>
  </w:style>
  <w:style w:type="character" w:customStyle="1" w:styleId="Ttulo2Char">
    <w:name w:val="Título 2 Char"/>
    <w:basedOn w:val="Fontepargpadro"/>
    <w:link w:val="Ttulo2"/>
    <w:rsid w:val="00EC053E"/>
    <w:rPr>
      <w:rFonts w:ascii="Cambria" w:eastAsia="Cambria" w:hAnsi="Cambria" w:cs="Cambria"/>
      <w:b/>
      <w:color w:val="4F81BD"/>
      <w:sz w:val="26"/>
      <w:szCs w:val="26"/>
      <w:lang w:eastAsia="pt-BR"/>
    </w:rPr>
  </w:style>
  <w:style w:type="character" w:customStyle="1" w:styleId="orcid-id-https">
    <w:name w:val="orcid-id-https"/>
    <w:basedOn w:val="Fontepargpadro"/>
    <w:rsid w:val="00055E49"/>
  </w:style>
  <w:style w:type="character" w:customStyle="1" w:styleId="MenoPendente1">
    <w:name w:val="Menção Pendente1"/>
    <w:basedOn w:val="Fontepargpadro"/>
    <w:uiPriority w:val="99"/>
    <w:semiHidden/>
    <w:unhideWhenUsed/>
    <w:rsid w:val="00EA5A75"/>
    <w:rPr>
      <w:color w:val="605E5C"/>
      <w:shd w:val="clear" w:color="auto" w:fill="E1DFDD"/>
    </w:rPr>
  </w:style>
  <w:style w:type="table" w:styleId="Tabelacomgrade">
    <w:name w:val="Table Grid"/>
    <w:basedOn w:val="Tabelanormal"/>
    <w:uiPriority w:val="39"/>
    <w:rsid w:val="00483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C0FC0"/>
    <w:rPr>
      <w:color w:val="605E5C"/>
      <w:shd w:val="clear" w:color="auto" w:fill="E1DFDD"/>
    </w:rPr>
  </w:style>
  <w:style w:type="character" w:customStyle="1" w:styleId="A6">
    <w:name w:val="A6"/>
    <w:uiPriority w:val="99"/>
    <w:qFormat/>
    <w:rsid w:val="00B61C38"/>
    <w:rPr>
      <w:rFonts w:cs="Adobe Garamond Pro"/>
      <w:sz w:val="22"/>
      <w:szCs w:val="22"/>
    </w:rPr>
  </w:style>
  <w:style w:type="paragraph" w:customStyle="1" w:styleId="Pa10">
    <w:name w:val="Pa10"/>
    <w:basedOn w:val="Normal"/>
    <w:next w:val="Normal"/>
    <w:uiPriority w:val="99"/>
    <w:qFormat/>
    <w:rsid w:val="00B61C38"/>
    <w:pPr>
      <w:spacing w:after="0" w:line="241" w:lineRule="atLeast"/>
    </w:pPr>
    <w:rPr>
      <w:rFonts w:ascii="Adobe Garamond Pro" w:eastAsia="Arial" w:hAnsi="Adobe Garamond Pro" w:cs="Arial"/>
      <w:color w:val="000000"/>
      <w:sz w:val="24"/>
      <w:szCs w:val="24"/>
    </w:rPr>
  </w:style>
  <w:style w:type="paragraph" w:styleId="Pr-formataoHTML">
    <w:name w:val="HTML Preformatted"/>
    <w:basedOn w:val="Normal"/>
    <w:link w:val="Pr-formataoHTMLChar"/>
    <w:uiPriority w:val="99"/>
    <w:unhideWhenUsed/>
    <w:qFormat/>
    <w:rsid w:val="00B61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A"/>
      <w:sz w:val="20"/>
      <w:szCs w:val="20"/>
    </w:rPr>
  </w:style>
  <w:style w:type="character" w:customStyle="1" w:styleId="Pr-formataoHTMLChar">
    <w:name w:val="Pré-formatação HTML Char"/>
    <w:basedOn w:val="Fontepargpadro"/>
    <w:link w:val="Pr-formataoHTML"/>
    <w:uiPriority w:val="99"/>
    <w:rsid w:val="00B61C38"/>
    <w:rPr>
      <w:rFonts w:ascii="Courier New" w:eastAsia="Times New Roman" w:hAnsi="Courier New" w:cs="Courier New"/>
      <w:color w:val="00000A"/>
      <w:sz w:val="20"/>
      <w:szCs w:val="20"/>
      <w:lang w:eastAsia="pt-BR"/>
    </w:rPr>
  </w:style>
  <w:style w:type="paragraph" w:customStyle="1" w:styleId="ResumoAbstractttulo">
    <w:name w:val="Resumo/Abstract título"/>
    <w:basedOn w:val="Normal"/>
    <w:next w:val="Normal"/>
    <w:qFormat/>
    <w:rsid w:val="009D605C"/>
    <w:pPr>
      <w:spacing w:before="480" w:line="240" w:lineRule="auto"/>
      <w:jc w:val="center"/>
    </w:pPr>
    <w:rPr>
      <w:rFonts w:ascii="Arial" w:eastAsiaTheme="minorHAnsi" w:hAnsi="Arial" w:cstheme="minorBidi"/>
      <w:b/>
      <w:sz w:val="20"/>
      <w:szCs w:val="24"/>
      <w:lang w:val="en-US" w:eastAsia="en-US"/>
    </w:rPr>
  </w:style>
  <w:style w:type="paragraph" w:customStyle="1" w:styleId="Subttulo2">
    <w:name w:val="Subtítulo 2"/>
    <w:basedOn w:val="Ttulo3"/>
    <w:next w:val="Normal"/>
    <w:qFormat/>
    <w:rsid w:val="009D605C"/>
    <w:pPr>
      <w:keepNext w:val="0"/>
      <w:keepLines w:val="0"/>
      <w:tabs>
        <w:tab w:val="left" w:pos="709"/>
      </w:tabs>
      <w:spacing w:before="280" w:after="200" w:line="240" w:lineRule="auto"/>
    </w:pPr>
    <w:rPr>
      <w:rFonts w:ascii="Arial" w:eastAsiaTheme="minorHAnsi" w:hAnsi="Arial" w:cstheme="minorBidi"/>
      <w:bCs w:val="0"/>
      <w:color w:val="auto"/>
      <w:sz w:val="20"/>
      <w:szCs w:val="24"/>
      <w:lang w:eastAsia="en-US"/>
    </w:rPr>
  </w:style>
  <w:style w:type="character" w:customStyle="1" w:styleId="Ttulo3Char">
    <w:name w:val="Título 3 Char"/>
    <w:basedOn w:val="Fontepargpadro"/>
    <w:link w:val="Ttulo3"/>
    <w:uiPriority w:val="9"/>
    <w:semiHidden/>
    <w:rsid w:val="009D605C"/>
    <w:rPr>
      <w:rFonts w:asciiTheme="majorHAnsi" w:eastAsiaTheme="majorEastAsia" w:hAnsiTheme="majorHAnsi" w:cstheme="majorBidi"/>
      <w:b/>
      <w:bCs/>
      <w:color w:val="4472C4" w:themeColor="accent1"/>
      <w:lang w:eastAsia="pt-BR"/>
    </w:rPr>
  </w:style>
  <w:style w:type="character" w:customStyle="1" w:styleId="apple-converted-space">
    <w:name w:val="apple-converted-space"/>
    <w:basedOn w:val="Fontepargpadro"/>
    <w:rsid w:val="00115131"/>
  </w:style>
  <w:style w:type="paragraph" w:styleId="Textodecomentrio">
    <w:name w:val="annotation text"/>
    <w:basedOn w:val="Normal"/>
    <w:link w:val="TextodecomentrioChar"/>
    <w:uiPriority w:val="99"/>
    <w:unhideWhenUsed/>
    <w:rsid w:val="00115131"/>
    <w:pPr>
      <w:spacing w:line="240" w:lineRule="auto"/>
    </w:pPr>
    <w:rPr>
      <w:sz w:val="20"/>
      <w:szCs w:val="20"/>
    </w:rPr>
  </w:style>
  <w:style w:type="character" w:customStyle="1" w:styleId="TextodecomentrioChar">
    <w:name w:val="Texto de comentário Char"/>
    <w:basedOn w:val="Fontepargpadro"/>
    <w:link w:val="Textodecomentrio"/>
    <w:uiPriority w:val="99"/>
    <w:rsid w:val="00115131"/>
    <w:rPr>
      <w:rFonts w:ascii="Calibri" w:eastAsia="Calibri" w:hAnsi="Calibri" w:cs="Calibri"/>
      <w:sz w:val="20"/>
      <w:szCs w:val="20"/>
      <w:lang w:eastAsia="pt-BR"/>
    </w:rPr>
  </w:style>
  <w:style w:type="character" w:customStyle="1" w:styleId="MenoPendente3">
    <w:name w:val="Menção Pendente3"/>
    <w:basedOn w:val="Fontepargpadro"/>
    <w:uiPriority w:val="99"/>
    <w:semiHidden/>
    <w:unhideWhenUsed/>
    <w:rsid w:val="003D6DDE"/>
    <w:rPr>
      <w:color w:val="605E5C"/>
      <w:shd w:val="clear" w:color="auto" w:fill="E1DFDD"/>
    </w:rPr>
  </w:style>
  <w:style w:type="table" w:styleId="SimplesTabela2">
    <w:name w:val="Plain Table 2"/>
    <w:basedOn w:val="Tabelanormal"/>
    <w:uiPriority w:val="42"/>
    <w:rsid w:val="00654F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4">
    <w:name w:val="Plain Table 4"/>
    <w:basedOn w:val="Tabelanormal"/>
    <w:uiPriority w:val="44"/>
    <w:rsid w:val="00654F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353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988496">
      <w:bodyDiv w:val="1"/>
      <w:marLeft w:val="0"/>
      <w:marRight w:val="0"/>
      <w:marTop w:val="0"/>
      <w:marBottom w:val="0"/>
      <w:divBdr>
        <w:top w:val="none" w:sz="0" w:space="0" w:color="auto"/>
        <w:left w:val="none" w:sz="0" w:space="0" w:color="auto"/>
        <w:bottom w:val="none" w:sz="0" w:space="0" w:color="auto"/>
        <w:right w:val="none" w:sz="0" w:space="0" w:color="auto"/>
      </w:divBdr>
    </w:div>
    <w:div w:id="12335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1368-1883%20" TargetMode="External"/><Relationship Id="rId1" Type="http://schemas.openxmlformats.org/officeDocument/2006/relationships/hyperlink" Target="https://orcid.org/0000-0002-1368-188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512BF77-0779-4F99-997A-2B265C81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Professor Balduino</dc:creator>
  <cp:lastModifiedBy>Usuário</cp:lastModifiedBy>
  <cp:revision>4</cp:revision>
  <cp:lastPrinted>2021-03-17T17:37:00Z</cp:lastPrinted>
  <dcterms:created xsi:type="dcterms:W3CDTF">2024-03-07T21:46:00Z</dcterms:created>
  <dcterms:modified xsi:type="dcterms:W3CDTF">2024-04-03T11:19:00Z</dcterms:modified>
</cp:coreProperties>
</file>